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6BEFA"/>
  <w:body>
    <w:p w:rsidR="00E32F76" w:rsidRPr="000B1622" w:rsidRDefault="00162352" w:rsidP="000B1622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48"/>
          <w:szCs w:val="48"/>
        </w:rPr>
      </w:pPr>
      <w:r w:rsidRPr="00162352">
        <w:rPr>
          <w:noProof/>
          <w:color w:val="FF000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left:0;text-align:left;margin-left:48.75pt;margin-top:-16.5pt;width:701.35pt;height:96.4pt;z-index:251672576" fillcolor="#00b050" strokecolor="#31849b [2408]" strokeweight="1.5pt">
            <v:shadow on="t" color="#900"/>
            <v:textpath style="font-family:&quot;Cambria&quot;;font-size:28pt;font-weight:bold;v-text-kern:t" trim="t" fitpath="t" string="Муниципальное казенное учреждение культуры&#10;муниципального образования Щербиновский район&#10;«Щербиновская межпоселенческая библиотека» &#10;"/>
            <w10:wrap type="square"/>
          </v:shape>
        </w:pict>
      </w:r>
    </w:p>
    <w:p w:rsidR="000B1622" w:rsidRDefault="00E32F76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  </w:t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267970</wp:posOffset>
            </wp:positionV>
            <wp:extent cx="4937760" cy="3244215"/>
            <wp:effectExtent l="95250" t="57150" r="72390" b="1022985"/>
            <wp:wrapSquare wrapText="bothSides"/>
            <wp:docPr id="7" name="Рисунок 1" descr="C:\Users\зав отделом\AppData\Local\Microsoft\Windows\Temporary Internet Files\Content.Word\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P1010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24421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00B050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633AEF" w:rsidRPr="00B2659B" w:rsidRDefault="00E32F76" w:rsidP="00E32F76">
      <w:pPr>
        <w:rPr>
          <w:rFonts w:ascii="Times New Roman" w:hAnsi="Times New Roman" w:cs="Times New Roman"/>
          <w:b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 xml:space="preserve">Наш адрес: 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3635620  Краснодарский край </w:t>
      </w:r>
    </w:p>
    <w:p w:rsidR="000B1622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Щербиновский район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ст. Старощербиновская ул. Советов, 62 Д</w:t>
      </w:r>
      <w:r w:rsidR="00194707">
        <w:rPr>
          <w:rFonts w:ascii="Times New Roman" w:hAnsi="Times New Roman" w:cs="Times New Roman"/>
          <w:b/>
          <w:sz w:val="36"/>
          <w:szCs w:val="36"/>
        </w:rPr>
        <w:t>иректор: Жура Людмила Вячеславовна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  </w:t>
      </w:r>
    </w:p>
    <w:p w:rsidR="00E32F76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Тел.: 8 (861)51-7-71-24</w:t>
      </w:r>
    </w:p>
    <w:p w:rsidR="00633AEF" w:rsidRPr="00666EA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Факс</w:t>
      </w:r>
      <w:r w:rsidRPr="00666EAB">
        <w:rPr>
          <w:rFonts w:ascii="Times New Roman" w:hAnsi="Times New Roman" w:cs="Times New Roman"/>
          <w:b/>
          <w:sz w:val="36"/>
          <w:szCs w:val="36"/>
        </w:rPr>
        <w:t xml:space="preserve"> 8(861) 51-7-71-24</w:t>
      </w:r>
    </w:p>
    <w:p w:rsidR="00633AEF" w:rsidRPr="00666EA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</w:p>
    <w:p w:rsidR="00633AEF" w:rsidRPr="00101832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E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 xml:space="preserve"> – </w:t>
      </w:r>
      <w:proofErr w:type="gramStart"/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proofErr w:type="gramEnd"/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:</w:t>
      </w:r>
      <w:r w:rsidR="008C6FF5" w:rsidRPr="00101832">
        <w:rPr>
          <w:rFonts w:ascii="Times New Roman" w:hAnsi="Times New Roman" w:cs="Times New Roman"/>
          <w:b/>
          <w:sz w:val="36"/>
          <w:szCs w:val="36"/>
          <w:lang w:val="en-US"/>
        </w:rPr>
        <w:t xml:space="preserve"> 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muk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_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mcb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@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.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ru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Работа с читателем:</w:t>
      </w:r>
      <w:r w:rsidR="00E32F76" w:rsidRPr="00B2659B">
        <w:rPr>
          <w:rFonts w:ascii="Times New Roman" w:hAnsi="Times New Roman" w:cs="Times New Roman"/>
          <w:b/>
          <w:sz w:val="36"/>
          <w:szCs w:val="36"/>
        </w:rPr>
        <w:t xml:space="preserve">   </w:t>
      </w:r>
      <w:r w:rsidRPr="00B2659B">
        <w:rPr>
          <w:rFonts w:ascii="Times New Roman" w:hAnsi="Times New Roman" w:cs="Times New Roman"/>
          <w:b/>
          <w:sz w:val="36"/>
          <w:szCs w:val="36"/>
        </w:rPr>
        <w:t>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до18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Суббота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, Воскресенье: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 17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                                                                                                                                                                   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Выходной день: Пятница</w:t>
      </w: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E32F76" w:rsidRPr="00B2659B" w:rsidSect="00A97DA9">
          <w:type w:val="continuous"/>
          <w:pgSz w:w="16838" w:h="11906" w:orient="landscape"/>
          <w:pgMar w:top="567" w:right="567" w:bottom="567" w:left="567" w:header="709" w:footer="709" w:gutter="0"/>
          <w:cols w:num="2" w:space="708"/>
          <w:docGrid w:linePitch="360"/>
        </w:sectPr>
      </w:pP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622" w:rsidRDefault="000B1622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0B1622" w:rsidRDefault="000B1622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E32F76" w:rsidRPr="00A54DEB" w:rsidRDefault="00E32F76" w:rsidP="00827295">
      <w:pPr>
        <w:jc w:val="center"/>
        <w:rPr>
          <w:rFonts w:ascii="Times New Roman" w:hAnsi="Times New Roman" w:cs="Times New Roman"/>
          <w:b/>
          <w:color w:val="00B050"/>
          <w:sz w:val="56"/>
          <w:szCs w:val="56"/>
        </w:rPr>
      </w:pPr>
      <w:r w:rsidRPr="00A54DEB">
        <w:rPr>
          <w:rFonts w:ascii="Times New Roman" w:hAnsi="Times New Roman" w:cs="Times New Roman"/>
          <w:b/>
          <w:color w:val="00B050"/>
          <w:sz w:val="56"/>
          <w:szCs w:val="56"/>
        </w:rPr>
        <w:lastRenderedPageBreak/>
        <w:t>Уважаемые посетители нашей странички!</w:t>
      </w:r>
    </w:p>
    <w:p w:rsidR="00827295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Мы рады приветствовать вас, всех, кто ищет общения с книгой, кто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</w:t>
      </w:r>
      <w:r w:rsidRPr="00B2659B">
        <w:rPr>
          <w:rFonts w:ascii="Times New Roman" w:hAnsi="Times New Roman" w:cs="Times New Roman"/>
          <w:sz w:val="40"/>
          <w:szCs w:val="40"/>
        </w:rPr>
        <w:t>любит читать,</w:t>
      </w:r>
    </w:p>
    <w:p w:rsidR="00A97DA9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кто стремиться шагать в ногу со временем. Наша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страница постоянно обновляется </w:t>
      </w:r>
      <w:r w:rsidRPr="00B2659B">
        <w:rPr>
          <w:rFonts w:ascii="Times New Roman" w:hAnsi="Times New Roman" w:cs="Times New Roman"/>
          <w:sz w:val="40"/>
          <w:szCs w:val="40"/>
        </w:rPr>
        <w:t xml:space="preserve">и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         </w:t>
      </w:r>
      <w:r w:rsidRPr="00B2659B">
        <w:rPr>
          <w:rFonts w:ascii="Times New Roman" w:hAnsi="Times New Roman" w:cs="Times New Roman"/>
          <w:sz w:val="40"/>
          <w:szCs w:val="40"/>
        </w:rPr>
        <w:t>пополняется</w:t>
      </w:r>
      <w:r w:rsidR="00A97DA9" w:rsidRPr="00B2659B">
        <w:rPr>
          <w:rFonts w:ascii="Times New Roman" w:hAnsi="Times New Roman" w:cs="Times New Roman"/>
          <w:sz w:val="40"/>
          <w:szCs w:val="40"/>
        </w:rPr>
        <w:t xml:space="preserve"> </w:t>
      </w:r>
      <w:r w:rsidRPr="00B2659B">
        <w:rPr>
          <w:rFonts w:ascii="Times New Roman" w:hAnsi="Times New Roman" w:cs="Times New Roman"/>
          <w:sz w:val="40"/>
          <w:szCs w:val="40"/>
        </w:rPr>
        <w:t>новым интересным контетнтом.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 Приглашаем Вас  в свое информационное пространство: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Расскажем Вам: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самых интересных событиях из жизни библиотеки;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зна</w:t>
      </w:r>
      <w:r w:rsidR="00A97DA9" w:rsidRPr="00B2659B">
        <w:rPr>
          <w:rFonts w:ascii="Times New Roman" w:hAnsi="Times New Roman" w:cs="Times New Roman"/>
          <w:sz w:val="40"/>
          <w:szCs w:val="40"/>
        </w:rPr>
        <w:t>менательных и памятных событиях</w:t>
      </w:r>
      <w:r w:rsidRPr="00B2659B">
        <w:rPr>
          <w:rFonts w:ascii="Times New Roman" w:hAnsi="Times New Roman" w:cs="Times New Roman"/>
          <w:sz w:val="40"/>
          <w:szCs w:val="40"/>
        </w:rPr>
        <w:t>, датах России, Краснодарского края, Щербиновского района, ст. Старощербиновской;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-о замечательных людях земли 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- </w:t>
      </w:r>
      <w:proofErr w:type="gramStart"/>
      <w:r w:rsidRPr="00B2659B">
        <w:rPr>
          <w:rFonts w:ascii="Times New Roman" w:hAnsi="Times New Roman" w:cs="Times New Roman"/>
          <w:sz w:val="40"/>
          <w:szCs w:val="40"/>
        </w:rPr>
        <w:t>о</w:t>
      </w:r>
      <w:proofErr w:type="gramEnd"/>
      <w:r w:rsidRPr="00B2659B">
        <w:rPr>
          <w:rFonts w:ascii="Times New Roman" w:hAnsi="Times New Roman" w:cs="Times New Roman"/>
          <w:sz w:val="40"/>
          <w:szCs w:val="40"/>
        </w:rPr>
        <w:t xml:space="preserve"> интересных, популярных книгах;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Пригласим Вас: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Посетить интеллектуально - досуговые мероприятия;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Стать участниками библиотечных конкурсов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Хотите жить интересно, быть в курсе всех событий?</w:t>
      </w:r>
    </w:p>
    <w:p w:rsidR="00E32F76" w:rsidRPr="00B2659B" w:rsidRDefault="007A54BD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146050</wp:posOffset>
            </wp:positionV>
            <wp:extent cx="2751455" cy="1367155"/>
            <wp:effectExtent l="209550" t="190500" r="163195" b="156845"/>
            <wp:wrapSquare wrapText="bothSides"/>
            <wp:docPr id="12" name="Рисунок 1" descr="C:\Users\зав отделом\ЗАВ. СЕКТОРОМ ЦПИ\логотипы для буклетов библиотечных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ЗАВ. СЕКТОРОМ ЦПИ\логотипы для буклетов библиотечных\5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136715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E32F76" w:rsidRPr="00B2659B">
        <w:rPr>
          <w:rFonts w:ascii="Times New Roman" w:hAnsi="Times New Roman" w:cs="Times New Roman"/>
          <w:sz w:val="40"/>
          <w:szCs w:val="40"/>
        </w:rPr>
        <w:t>Читайте!.. Приходите к нам в библиотеку!..</w:t>
      </w:r>
    </w:p>
    <w:p w:rsidR="00E32F76" w:rsidRPr="00B2659B" w:rsidRDefault="001949D2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Библиотека и мир книг открыт</w:t>
      </w:r>
      <w:r w:rsidR="00E32F76" w:rsidRPr="00B2659B">
        <w:rPr>
          <w:rFonts w:ascii="Times New Roman" w:hAnsi="Times New Roman" w:cs="Times New Roman"/>
          <w:sz w:val="40"/>
          <w:szCs w:val="40"/>
        </w:rPr>
        <w:t xml:space="preserve"> для Вас -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любопытных, ищущих, увлеченных!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Оставайтесь на линии жизни! Будьте Счастливы!</w:t>
      </w:r>
      <w:r w:rsidR="007A54BD" w:rsidRPr="007A54B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32F76" w:rsidRDefault="00E32F76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</w:pPr>
    </w:p>
    <w:p w:rsidR="00A97DA9" w:rsidRPr="00827295" w:rsidRDefault="00A97DA9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  <w:sectPr w:rsidR="00A97DA9" w:rsidRPr="00827295" w:rsidSect="00A97DA9">
          <w:type w:val="continuous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  <w:sectPr w:rsidR="00E32F76" w:rsidRPr="00827295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9C1DFE" w:rsidRDefault="00A97DA9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0066FF"/>
          <w:sz w:val="56"/>
          <w:szCs w:val="56"/>
        </w:rPr>
      </w:pPr>
      <w:r w:rsidRPr="009C1DFE">
        <w:rPr>
          <w:rFonts w:ascii="Times New Roman" w:hAnsi="Times New Roman" w:cs="Times New Roman"/>
          <w:b/>
          <w:color w:val="0066FF"/>
          <w:sz w:val="56"/>
          <w:szCs w:val="56"/>
        </w:rPr>
        <w:lastRenderedPageBreak/>
        <w:t>Из истории нашей библиотеки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>
        <w:rPr>
          <w:rFonts w:ascii="Times New Roman" w:hAnsi="Times New Roman" w:cs="Times New Roman"/>
          <w:sz w:val="36"/>
          <w:szCs w:val="36"/>
        </w:rPr>
        <w:tab/>
      </w:r>
      <w:r w:rsidRPr="00B2659B">
        <w:rPr>
          <w:rFonts w:ascii="Times New Roman" w:hAnsi="Times New Roman" w:cs="Times New Roman"/>
          <w:sz w:val="38"/>
          <w:szCs w:val="38"/>
        </w:rPr>
        <w:t>Первые упоминания о библиотеке, в станице Старощербиновской, указывают, что «народная библиотека - читальня»  организованная 1873 году, была открыта при мужской школе.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ab/>
        <w:t>16 ноября 1938 года состоялось официальное открытие  библиотеки в ст. Старощербиновской.</w:t>
      </w:r>
    </w:p>
    <w:p w:rsidR="00A97DA9" w:rsidRPr="00B2659B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ab/>
      </w:r>
      <w:r w:rsidR="00A97DA9" w:rsidRPr="00B2659B">
        <w:rPr>
          <w:rFonts w:ascii="Times New Roman" w:hAnsi="Times New Roman" w:cs="Times New Roman"/>
          <w:sz w:val="38"/>
          <w:szCs w:val="38"/>
        </w:rPr>
        <w:t>В годы Великой Отечественной войны фонд библиотеки был уничтожен. …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ab/>
        <w:t xml:space="preserve">1-я запись регистрации книг  во вновь открытой районной библиотеке  произведена 26 октября 1946 года заведующей </w:t>
      </w:r>
      <w:proofErr w:type="spellStart"/>
      <w:r w:rsidRPr="00B2659B">
        <w:rPr>
          <w:rFonts w:ascii="Times New Roman" w:hAnsi="Times New Roman" w:cs="Times New Roman"/>
          <w:sz w:val="38"/>
          <w:szCs w:val="38"/>
        </w:rPr>
        <w:t>Палатко</w:t>
      </w:r>
      <w:proofErr w:type="spellEnd"/>
      <w:r w:rsidRPr="00B2659B">
        <w:rPr>
          <w:rFonts w:ascii="Times New Roman" w:hAnsi="Times New Roman" w:cs="Times New Roman"/>
          <w:sz w:val="38"/>
          <w:szCs w:val="38"/>
        </w:rPr>
        <w:t xml:space="preserve"> Марией. Фонд библиотеки насчитывал более 1000 экземпляров. </w:t>
      </w:r>
      <w:r w:rsidRPr="00B2659B">
        <w:rPr>
          <w:rFonts w:ascii="Times New Roman" w:hAnsi="Times New Roman" w:cs="Times New Roman"/>
          <w:sz w:val="38"/>
          <w:szCs w:val="38"/>
        </w:rPr>
        <w:tab/>
        <w:t>Известно, что активной читательницей в эти годы была школьница  Н.В. Мордюкова.</w:t>
      </w:r>
    </w:p>
    <w:p w:rsidR="00A97DA9" w:rsidRPr="00B2659B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</w:r>
      <w:r w:rsidR="00A97DA9" w:rsidRPr="00B2659B">
        <w:rPr>
          <w:rFonts w:ascii="Times New Roman" w:hAnsi="Times New Roman" w:cs="Times New Roman"/>
          <w:bCs/>
          <w:sz w:val="38"/>
          <w:szCs w:val="38"/>
        </w:rPr>
        <w:t>1960-1967гг</w:t>
      </w:r>
      <w:r w:rsidR="00A97DA9" w:rsidRPr="00B2659B">
        <w:rPr>
          <w:rFonts w:ascii="Times New Roman" w:hAnsi="Times New Roman" w:cs="Times New Roman"/>
          <w:sz w:val="38"/>
          <w:szCs w:val="38"/>
        </w:rPr>
        <w:t>. - Заведующая библиотекой Костенко Любовь Алексеевна. В дальнейшем заведующая отделом культуры. Благодаря ее усилиям были выделены средства для строительства здания библиотеки.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  <w:t>С 1976г</w:t>
      </w:r>
      <w:r w:rsidRPr="00B2659B">
        <w:rPr>
          <w:rFonts w:ascii="Times New Roman" w:hAnsi="Times New Roman" w:cs="Times New Roman"/>
          <w:sz w:val="38"/>
          <w:szCs w:val="38"/>
        </w:rPr>
        <w:t>. - Библиотека зажила новой жизнью. Все библиотеки района были объединены в централизованную библиотечную сеть (ЦБС): Центральная районная библиотека, Центральная детская библиотека и 9 библиотек-филиалов, расположенных в Щербиновском районе.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  <w:t>Первым директором ЦБС</w:t>
      </w:r>
      <w:r w:rsidRPr="00B2659B">
        <w:rPr>
          <w:rFonts w:ascii="Times New Roman" w:hAnsi="Times New Roman" w:cs="Times New Roman"/>
          <w:sz w:val="38"/>
          <w:szCs w:val="38"/>
        </w:rPr>
        <w:t xml:space="preserve"> стала Кияшко Нина Гордеевна.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 xml:space="preserve">с 1990 г. </w:t>
      </w:r>
      <w:r w:rsidRPr="00B2659B">
        <w:rPr>
          <w:rFonts w:ascii="Times New Roman" w:hAnsi="Times New Roman" w:cs="Times New Roman"/>
          <w:sz w:val="38"/>
          <w:szCs w:val="38"/>
        </w:rPr>
        <w:t>- Директор ЦБС - Волга Тамара Александровна,</w:t>
      </w:r>
    </w:p>
    <w:p w:rsid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 xml:space="preserve">с  </w:t>
      </w:r>
      <w:r w:rsidRPr="00B2659B">
        <w:rPr>
          <w:rFonts w:ascii="Times New Roman" w:hAnsi="Times New Roman" w:cs="Times New Roman"/>
          <w:bCs/>
          <w:sz w:val="38"/>
          <w:szCs w:val="38"/>
        </w:rPr>
        <w:t>2005 г</w:t>
      </w:r>
      <w:r w:rsidRPr="00B2659B">
        <w:rPr>
          <w:rFonts w:ascii="Times New Roman" w:hAnsi="Times New Roman" w:cs="Times New Roman"/>
          <w:sz w:val="38"/>
          <w:szCs w:val="38"/>
        </w:rPr>
        <w:t>. - Директор ЦБС - Кияшко Ольга Максимовна.</w:t>
      </w:r>
    </w:p>
    <w:p w:rsidR="00EA0760" w:rsidRPr="00B2659B" w:rsidRDefault="00EA0760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>
        <w:rPr>
          <w:rFonts w:ascii="Times New Roman" w:hAnsi="Times New Roman" w:cs="Times New Roman"/>
          <w:sz w:val="38"/>
          <w:szCs w:val="38"/>
        </w:rPr>
        <w:t>с 2018г. – Директор МКУК ЩМБ - Жура Людмила Вячеславовна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  <w:t>В 2009 г - п</w:t>
      </w:r>
      <w:r w:rsidRPr="00B2659B">
        <w:rPr>
          <w:rFonts w:ascii="Times New Roman" w:hAnsi="Times New Roman" w:cs="Times New Roman"/>
          <w:sz w:val="38"/>
          <w:szCs w:val="38"/>
        </w:rPr>
        <w:t>роведена реорганизация ЦБС. Каждая библиотек</w:t>
      </w:r>
      <w:r w:rsidR="001949D2" w:rsidRPr="00B2659B">
        <w:rPr>
          <w:rFonts w:ascii="Times New Roman" w:hAnsi="Times New Roman" w:cs="Times New Roman"/>
          <w:sz w:val="38"/>
          <w:szCs w:val="38"/>
        </w:rPr>
        <w:t>а района стала самостоятельным м</w:t>
      </w:r>
      <w:r w:rsidRPr="00B2659B">
        <w:rPr>
          <w:rFonts w:ascii="Times New Roman" w:hAnsi="Times New Roman" w:cs="Times New Roman"/>
          <w:sz w:val="38"/>
          <w:szCs w:val="38"/>
        </w:rPr>
        <w:t xml:space="preserve">униципальным  учреждением культуры. </w:t>
      </w:r>
      <w:r w:rsidRPr="00B2659B">
        <w:rPr>
          <w:rFonts w:ascii="Times New Roman" w:hAnsi="Times New Roman" w:cs="Times New Roman"/>
          <w:bCs/>
          <w:sz w:val="38"/>
          <w:szCs w:val="38"/>
        </w:rPr>
        <w:t xml:space="preserve">В 2011 году </w:t>
      </w:r>
      <w:proofErr w:type="gramStart"/>
      <w:r w:rsidRPr="00B2659B">
        <w:rPr>
          <w:rFonts w:ascii="Times New Roman" w:hAnsi="Times New Roman" w:cs="Times New Roman"/>
          <w:sz w:val="38"/>
          <w:szCs w:val="38"/>
        </w:rPr>
        <w:t>Центральная</w:t>
      </w:r>
      <w:proofErr w:type="gramEnd"/>
      <w:r w:rsidRPr="00B2659B">
        <w:rPr>
          <w:rFonts w:ascii="Times New Roman" w:hAnsi="Times New Roman" w:cs="Times New Roman"/>
          <w:sz w:val="38"/>
          <w:szCs w:val="38"/>
        </w:rPr>
        <w:t xml:space="preserve"> районная библиотека приобрела статус МБУК «Межпоселенческая центральная библиотека», но, как и прежде, остается методическим центром для всех библиотек района.</w:t>
      </w:r>
    </w:p>
    <w:p w:rsidR="00E32F76" w:rsidRPr="00B2659B" w:rsidRDefault="00E32F76" w:rsidP="00B437A3">
      <w:pPr>
        <w:jc w:val="both"/>
        <w:rPr>
          <w:rFonts w:ascii="Times New Roman" w:hAnsi="Times New Roman" w:cs="Times New Roman"/>
          <w:sz w:val="40"/>
          <w:szCs w:val="40"/>
        </w:rPr>
        <w:sectPr w:rsidR="00E32F76" w:rsidRPr="00B2659B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BF6D3F" w:rsidRPr="00B2659B" w:rsidRDefault="00BF6D3F" w:rsidP="00762CC2">
      <w:pPr>
        <w:numPr>
          <w:ilvl w:val="0"/>
          <w:numId w:val="15"/>
        </w:numPr>
        <w:jc w:val="both"/>
        <w:rPr>
          <w:rFonts w:ascii="Times New Roman" w:hAnsi="Times New Roman"/>
          <w:sz w:val="40"/>
          <w:szCs w:val="40"/>
        </w:rPr>
        <w:sectPr w:rsidR="00BF6D3F" w:rsidRPr="00B2659B" w:rsidSect="007F0ED6">
          <w:type w:val="continuous"/>
          <w:pgSz w:w="16838" w:h="11906" w:orient="landscape"/>
          <w:pgMar w:top="1135" w:right="1134" w:bottom="850" w:left="1134" w:header="708" w:footer="708" w:gutter="0"/>
          <w:cols w:space="1306"/>
          <w:docGrid w:linePitch="360"/>
        </w:sectPr>
      </w:pPr>
    </w:p>
    <w:p w:rsidR="00B437A3" w:rsidRDefault="00B437A3" w:rsidP="00B437A3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  <w:r w:rsidRPr="00A54DEB">
        <w:rPr>
          <w:rFonts w:ascii="Times New Roman" w:hAnsi="Times New Roman" w:cs="Times New Roman"/>
          <w:b/>
          <w:i/>
          <w:color w:val="7030A0"/>
          <w:sz w:val="72"/>
          <w:szCs w:val="72"/>
        </w:rPr>
        <w:lastRenderedPageBreak/>
        <w:t>НОВОСТИ БИБЛИОТЕКИ</w:t>
      </w:r>
    </w:p>
    <w:p w:rsidR="00E50141" w:rsidRDefault="00E50141" w:rsidP="00B539F3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36"/>
          <w:szCs w:val="36"/>
        </w:rPr>
      </w:pPr>
      <w:r>
        <w:rPr>
          <w:rFonts w:ascii="Times New Roman" w:hAnsi="Times New Roman" w:cs="Times New Roman"/>
          <w:noProof/>
          <w:color w:val="7030A0"/>
          <w:sz w:val="36"/>
          <w:szCs w:val="36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-410845</wp:posOffset>
            </wp:positionH>
            <wp:positionV relativeFrom="paragraph">
              <wp:posOffset>98425</wp:posOffset>
            </wp:positionV>
            <wp:extent cx="5316220" cy="2678430"/>
            <wp:effectExtent l="19050" t="0" r="0" b="0"/>
            <wp:wrapSquare wrapText="bothSides"/>
            <wp:docPr id="15" name="Рисунок 4" descr="C:\Users\зав отделом\Desktop\2019 год\9 Сайт  администрация\январь\сайт после 23.01.19г\23.01.19_открытие военно-патриотического месячника\1aeab57f-1afa-4b88-88e4-92f758b646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в отделом\Desktop\2019 год\9 Сайт  администрация\январь\сайт после 23.01.19г\23.01.19_открытие военно-патриотического месячника\1aeab57f-1afa-4b88-88e4-92f758b646be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220" cy="2678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0141" w:rsidRDefault="00E50141" w:rsidP="00B539F3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36"/>
          <w:szCs w:val="36"/>
        </w:rPr>
      </w:pPr>
      <w:r>
        <w:rPr>
          <w:rFonts w:ascii="Times New Roman" w:hAnsi="Times New Roman" w:cs="Times New Roman"/>
          <w:color w:val="7030A0"/>
          <w:sz w:val="36"/>
          <w:szCs w:val="36"/>
        </w:rPr>
        <w:tab/>
      </w:r>
      <w:r w:rsidR="00B539F3" w:rsidRPr="00B539F3">
        <w:rPr>
          <w:rFonts w:ascii="Times New Roman" w:hAnsi="Times New Roman" w:cs="Times New Roman"/>
          <w:color w:val="7030A0"/>
          <w:sz w:val="36"/>
          <w:szCs w:val="36"/>
        </w:rPr>
        <w:t xml:space="preserve">23 января 2019 года  в рамках открытия месячника оборонно-массовой и военно-патриотической работы «Воинский долг – честь и судьба!» МКУК  ЩМБ организовала книжную выставку – инсталляцию «900 Дней мужества», посвященную 75 – летию снятия  блокады Ленинграда. </w:t>
      </w:r>
      <w:r>
        <w:rPr>
          <w:rFonts w:ascii="Times New Roman" w:hAnsi="Times New Roman" w:cs="Times New Roman"/>
          <w:color w:val="7030A0"/>
          <w:sz w:val="36"/>
          <w:szCs w:val="36"/>
        </w:rPr>
        <w:tab/>
      </w:r>
    </w:p>
    <w:p w:rsidR="00E50141" w:rsidRDefault="00E50141" w:rsidP="00B539F3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36"/>
          <w:szCs w:val="36"/>
        </w:rPr>
      </w:pPr>
      <w:r>
        <w:rPr>
          <w:rFonts w:ascii="Times New Roman" w:hAnsi="Times New Roman" w:cs="Times New Roman"/>
          <w:noProof/>
          <w:color w:val="7030A0"/>
          <w:sz w:val="36"/>
          <w:szCs w:val="36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-1073785</wp:posOffset>
            </wp:positionH>
            <wp:positionV relativeFrom="paragraph">
              <wp:posOffset>410845</wp:posOffset>
            </wp:positionV>
            <wp:extent cx="5956300" cy="3270250"/>
            <wp:effectExtent l="19050" t="0" r="6350" b="0"/>
            <wp:wrapSquare wrapText="bothSides"/>
            <wp:docPr id="14" name="Рисунок 3" descr="C:\Users\зав отделом\Desktop\2019 год\9 Сайт  администрация\январь\сайт после 23.01.19г\23.01.19_открытие военно-патриотического месячника\cb2bd765-d879-4302-8338-916bd086f2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9 год\9 Сайт  администрация\январь\сайт после 23.01.19г\23.01.19_открытие военно-патриотического месячника\cb2bd765-d879-4302-8338-916bd086f23f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300" cy="327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7030A0"/>
          <w:sz w:val="36"/>
          <w:szCs w:val="36"/>
        </w:rPr>
        <w:tab/>
      </w:r>
    </w:p>
    <w:p w:rsidR="00E50141" w:rsidRDefault="00E50141" w:rsidP="00B539F3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36"/>
          <w:szCs w:val="36"/>
        </w:rPr>
      </w:pPr>
    </w:p>
    <w:p w:rsidR="00E50141" w:rsidRDefault="00E50141" w:rsidP="00B539F3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36"/>
          <w:szCs w:val="36"/>
        </w:rPr>
      </w:pPr>
      <w:r>
        <w:rPr>
          <w:rFonts w:ascii="Times New Roman" w:hAnsi="Times New Roman" w:cs="Times New Roman"/>
          <w:color w:val="7030A0"/>
          <w:sz w:val="36"/>
          <w:szCs w:val="36"/>
        </w:rPr>
        <w:tab/>
      </w:r>
    </w:p>
    <w:p w:rsidR="00E50141" w:rsidRDefault="00E50141" w:rsidP="00B539F3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36"/>
          <w:szCs w:val="36"/>
        </w:rPr>
      </w:pPr>
    </w:p>
    <w:p w:rsidR="00E50141" w:rsidRDefault="00E50141" w:rsidP="00B539F3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36"/>
          <w:szCs w:val="36"/>
        </w:rPr>
      </w:pPr>
    </w:p>
    <w:p w:rsidR="00E50141" w:rsidRDefault="00B539F3" w:rsidP="00B539F3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36"/>
          <w:szCs w:val="36"/>
        </w:rPr>
      </w:pPr>
      <w:r w:rsidRPr="00B539F3">
        <w:rPr>
          <w:rFonts w:ascii="Times New Roman" w:hAnsi="Times New Roman" w:cs="Times New Roman"/>
          <w:color w:val="7030A0"/>
          <w:sz w:val="36"/>
          <w:szCs w:val="36"/>
        </w:rPr>
        <w:t xml:space="preserve">Особый интерес  вызвали экспонаты, отражающие трагические события тех лет: хлебные карточки,  весы с хлебом в 125 грамм, гильза с фитилем,   старинный бидон, простреленная каска, макеты «ежей». </w:t>
      </w:r>
    </w:p>
    <w:p w:rsidR="00E50141" w:rsidRDefault="00E50141" w:rsidP="00B539F3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36"/>
          <w:szCs w:val="36"/>
        </w:rPr>
      </w:pPr>
      <w:r>
        <w:rPr>
          <w:rFonts w:ascii="Times New Roman" w:hAnsi="Times New Roman" w:cs="Times New Roman"/>
          <w:color w:val="7030A0"/>
          <w:sz w:val="36"/>
          <w:szCs w:val="36"/>
        </w:rPr>
        <w:lastRenderedPageBreak/>
        <w:tab/>
      </w:r>
      <w:r w:rsidR="00B539F3" w:rsidRPr="00B539F3">
        <w:rPr>
          <w:rFonts w:ascii="Times New Roman" w:hAnsi="Times New Roman" w:cs="Times New Roman"/>
          <w:color w:val="7030A0"/>
          <w:sz w:val="36"/>
          <w:szCs w:val="36"/>
        </w:rPr>
        <w:t xml:space="preserve">На стенде, имитирующем стену дома надпись «Граждане! При артобстреле эта сторона улицы наиболее опасна». Афишная тумба пользовалась вниманием тех, кого заинтересовали газеты 1941-1945гг. </w:t>
      </w:r>
      <w:r>
        <w:rPr>
          <w:rFonts w:ascii="Times New Roman" w:hAnsi="Times New Roman" w:cs="Times New Roman"/>
          <w:color w:val="7030A0"/>
          <w:sz w:val="36"/>
          <w:szCs w:val="36"/>
        </w:rPr>
        <w:tab/>
      </w:r>
    </w:p>
    <w:p w:rsidR="00B539F3" w:rsidRDefault="00E50141" w:rsidP="00B539F3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36"/>
          <w:szCs w:val="36"/>
        </w:rPr>
      </w:pPr>
      <w:r>
        <w:rPr>
          <w:rFonts w:ascii="Times New Roman" w:hAnsi="Times New Roman" w:cs="Times New Roman"/>
          <w:noProof/>
          <w:color w:val="7030A0"/>
          <w:sz w:val="36"/>
          <w:szCs w:val="36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1439545</wp:posOffset>
            </wp:positionH>
            <wp:positionV relativeFrom="paragraph">
              <wp:posOffset>1019810</wp:posOffset>
            </wp:positionV>
            <wp:extent cx="6768465" cy="4281170"/>
            <wp:effectExtent l="19050" t="0" r="0" b="0"/>
            <wp:wrapSquare wrapText="bothSides"/>
            <wp:docPr id="16" name="Рисунок 5" descr="C:\Users\зав отделом\Desktop\2019 год\9 Сайт  администрация\январь\сайт после 23.01.19г\23.01.19_открытие военно-патриотического месячника\33ad01d5-55ea-4869-9d36-6fd6050ae9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в отделом\Desktop\2019 год\9 Сайт  администрация\январь\сайт после 23.01.19г\23.01.19_открытие военно-патриотического месячника\33ad01d5-55ea-4869-9d36-6fd6050ae98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8465" cy="4281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7030A0"/>
          <w:sz w:val="36"/>
          <w:szCs w:val="36"/>
        </w:rPr>
        <w:tab/>
      </w:r>
      <w:r w:rsidR="00B539F3" w:rsidRPr="00B539F3">
        <w:rPr>
          <w:rFonts w:ascii="Times New Roman" w:hAnsi="Times New Roman" w:cs="Times New Roman"/>
          <w:color w:val="7030A0"/>
          <w:sz w:val="36"/>
          <w:szCs w:val="36"/>
        </w:rPr>
        <w:t>Большие внимание посетители уделили стенду «Дневник Тани Савичевой», книгам, отражающим события  блокадного Ленинграда.</w:t>
      </w:r>
    </w:p>
    <w:p w:rsidR="00E50141" w:rsidRPr="00B539F3" w:rsidRDefault="00E50141" w:rsidP="00B539F3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36"/>
          <w:szCs w:val="36"/>
        </w:rPr>
      </w:pPr>
    </w:p>
    <w:p w:rsidR="00B539F3" w:rsidRPr="00B539F3" w:rsidRDefault="00B539F3" w:rsidP="00B539F3">
      <w:pPr>
        <w:jc w:val="both"/>
        <w:rPr>
          <w:rFonts w:ascii="Times New Roman" w:hAnsi="Times New Roman" w:cs="Times New Roman"/>
          <w:b/>
          <w:i/>
          <w:noProof/>
          <w:color w:val="7030A0"/>
          <w:sz w:val="36"/>
          <w:szCs w:val="36"/>
        </w:rPr>
      </w:pPr>
    </w:p>
    <w:p w:rsidR="00B539F3" w:rsidRDefault="00B539F3" w:rsidP="00B539F3">
      <w:pPr>
        <w:jc w:val="both"/>
        <w:rPr>
          <w:rFonts w:ascii="Times New Roman" w:hAnsi="Times New Roman" w:cs="Times New Roman"/>
          <w:b/>
          <w:i/>
          <w:noProof/>
          <w:color w:val="7030A0"/>
          <w:sz w:val="72"/>
          <w:szCs w:val="72"/>
        </w:rPr>
      </w:pPr>
    </w:p>
    <w:p w:rsidR="00B539F3" w:rsidRDefault="00B539F3" w:rsidP="00B539F3">
      <w:pPr>
        <w:jc w:val="both"/>
        <w:rPr>
          <w:rFonts w:ascii="Times New Roman" w:hAnsi="Times New Roman" w:cs="Times New Roman"/>
          <w:b/>
          <w:i/>
          <w:noProof/>
          <w:color w:val="7030A0"/>
          <w:sz w:val="72"/>
          <w:szCs w:val="72"/>
        </w:rPr>
      </w:pPr>
    </w:p>
    <w:p w:rsidR="00B539F3" w:rsidRDefault="00B539F3" w:rsidP="00B539F3">
      <w:pPr>
        <w:jc w:val="both"/>
        <w:rPr>
          <w:rFonts w:ascii="Times New Roman" w:hAnsi="Times New Roman" w:cs="Times New Roman"/>
          <w:b/>
          <w:i/>
          <w:noProof/>
          <w:color w:val="7030A0"/>
          <w:sz w:val="72"/>
          <w:szCs w:val="72"/>
        </w:rPr>
      </w:pPr>
    </w:p>
    <w:p w:rsidR="00B539F3" w:rsidRDefault="00B539F3" w:rsidP="00B539F3">
      <w:pPr>
        <w:jc w:val="both"/>
        <w:rPr>
          <w:rFonts w:ascii="Times New Roman" w:hAnsi="Times New Roman" w:cs="Times New Roman"/>
          <w:b/>
          <w:i/>
          <w:noProof/>
          <w:color w:val="7030A0"/>
          <w:sz w:val="72"/>
          <w:szCs w:val="72"/>
        </w:rPr>
      </w:pPr>
    </w:p>
    <w:p w:rsidR="00B539F3" w:rsidRDefault="00B539F3" w:rsidP="00B539F3">
      <w:pPr>
        <w:jc w:val="both"/>
        <w:rPr>
          <w:rFonts w:ascii="Times New Roman" w:hAnsi="Times New Roman" w:cs="Times New Roman"/>
          <w:b/>
          <w:i/>
          <w:noProof/>
          <w:color w:val="7030A0"/>
          <w:sz w:val="72"/>
          <w:szCs w:val="72"/>
        </w:rPr>
      </w:pPr>
    </w:p>
    <w:p w:rsidR="00B539F3" w:rsidRDefault="00B539F3" w:rsidP="00B539F3">
      <w:pPr>
        <w:jc w:val="both"/>
        <w:rPr>
          <w:rFonts w:ascii="Times New Roman" w:hAnsi="Times New Roman" w:cs="Times New Roman"/>
          <w:b/>
          <w:i/>
          <w:noProof/>
          <w:color w:val="7030A0"/>
          <w:sz w:val="72"/>
          <w:szCs w:val="72"/>
        </w:rPr>
      </w:pPr>
    </w:p>
    <w:p w:rsidR="00BB02D2" w:rsidRDefault="00BB02D2" w:rsidP="00E50141">
      <w:pPr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BB02D2" w:rsidRPr="00BB02D2" w:rsidRDefault="00E50141" w:rsidP="00E50141">
      <w:pPr>
        <w:ind w:firstLine="708"/>
        <w:jc w:val="both"/>
        <w:rPr>
          <w:color w:val="7030A0"/>
          <w:sz w:val="40"/>
          <w:szCs w:val="40"/>
        </w:rPr>
      </w:pPr>
      <w:r w:rsidRPr="00E50141">
        <w:rPr>
          <w:rFonts w:ascii="Times New Roman" w:hAnsi="Times New Roman" w:cs="Times New Roman"/>
          <w:color w:val="7030A0"/>
          <w:sz w:val="40"/>
          <w:szCs w:val="40"/>
        </w:rPr>
        <w:t>23 января 2019 года в МКУК ЩМБ прошел урок правовой грамотности «Когда вам нужна помощь».</w:t>
      </w:r>
    </w:p>
    <w:p w:rsidR="00E50141" w:rsidRDefault="00BB02D2" w:rsidP="00E50141">
      <w:pPr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-937895</wp:posOffset>
            </wp:positionH>
            <wp:positionV relativeFrom="paragraph">
              <wp:posOffset>2425065</wp:posOffset>
            </wp:positionV>
            <wp:extent cx="5187315" cy="2926080"/>
            <wp:effectExtent l="19050" t="0" r="0" b="0"/>
            <wp:wrapSquare wrapText="bothSides"/>
            <wp:docPr id="18" name="Рисунок 7" descr="C:\Users\зав отделом\Desktop\2019 год\9 Сайт  администрация\январь\сайт после 23.01.19г\23.01.2019г. Урок правовой грамотности\f884c45d-5414-4435-bc6a-1bb1f9934d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ав отделом\Desktop\2019 год\9 Сайт  администрация\январь\сайт после 23.01.19г\23.01.2019г. Урок правовой грамотности\f884c45d-5414-4435-bc6a-1bb1f9934df9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315" cy="2926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0141" w:rsidRPr="00E50141">
        <w:rPr>
          <w:rFonts w:ascii="Times New Roman" w:hAnsi="Times New Roman" w:cs="Times New Roman"/>
          <w:color w:val="7030A0"/>
          <w:sz w:val="40"/>
          <w:szCs w:val="40"/>
        </w:rPr>
        <w:t>С большим вниманием</w:t>
      </w:r>
      <w:r>
        <w:rPr>
          <w:rFonts w:ascii="Times New Roman" w:hAnsi="Times New Roman" w:cs="Times New Roman"/>
          <w:color w:val="7030A0"/>
          <w:sz w:val="40"/>
          <w:szCs w:val="40"/>
        </w:rPr>
        <w:t xml:space="preserve"> </w:t>
      </w:r>
      <w:r w:rsidR="00E50141" w:rsidRPr="00E50141">
        <w:rPr>
          <w:rFonts w:ascii="Times New Roman" w:hAnsi="Times New Roman" w:cs="Times New Roman"/>
          <w:color w:val="7030A0"/>
          <w:sz w:val="40"/>
          <w:szCs w:val="40"/>
        </w:rPr>
        <w:t xml:space="preserve">гости слушали выступление заместителя начальника «Альфа </w:t>
      </w:r>
      <w:proofErr w:type="spellStart"/>
      <w:r w:rsidR="00E50141" w:rsidRPr="00E50141">
        <w:rPr>
          <w:rFonts w:ascii="Times New Roman" w:hAnsi="Times New Roman" w:cs="Times New Roman"/>
          <w:color w:val="7030A0"/>
          <w:sz w:val="40"/>
          <w:szCs w:val="40"/>
        </w:rPr>
        <w:t>страхование-ОМС</w:t>
      </w:r>
      <w:proofErr w:type="spellEnd"/>
      <w:r w:rsidR="00E50141" w:rsidRPr="00E50141">
        <w:rPr>
          <w:rFonts w:ascii="Times New Roman" w:hAnsi="Times New Roman" w:cs="Times New Roman"/>
          <w:color w:val="7030A0"/>
          <w:sz w:val="40"/>
          <w:szCs w:val="40"/>
        </w:rPr>
        <w:t xml:space="preserve">» Игоря Александровича </w:t>
      </w:r>
      <w:proofErr w:type="spellStart"/>
      <w:r w:rsidR="00E50141" w:rsidRPr="00E50141">
        <w:rPr>
          <w:rFonts w:ascii="Times New Roman" w:hAnsi="Times New Roman" w:cs="Times New Roman"/>
          <w:color w:val="7030A0"/>
          <w:sz w:val="40"/>
          <w:szCs w:val="40"/>
        </w:rPr>
        <w:t>Ганус</w:t>
      </w:r>
      <w:proofErr w:type="spellEnd"/>
      <w:r w:rsidR="00E50141" w:rsidRPr="00E50141">
        <w:rPr>
          <w:rFonts w:ascii="Times New Roman" w:hAnsi="Times New Roman" w:cs="Times New Roman"/>
          <w:color w:val="7030A0"/>
          <w:sz w:val="40"/>
          <w:szCs w:val="40"/>
        </w:rPr>
        <w:t>, о том, зачем нам нужен медицинский полис, какие права дает обязательное медицинское страхование всем нам и как правильно пользоваться ОМС. Были заданы вопросы, на которые получили исчерпывающие ответы.</w:t>
      </w:r>
    </w:p>
    <w:p w:rsidR="00BB02D2" w:rsidRPr="00E50141" w:rsidRDefault="00BB02D2" w:rsidP="00E50141">
      <w:pPr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4752975</wp:posOffset>
            </wp:positionH>
            <wp:positionV relativeFrom="paragraph">
              <wp:posOffset>622935</wp:posOffset>
            </wp:positionV>
            <wp:extent cx="5262880" cy="2926080"/>
            <wp:effectExtent l="19050" t="0" r="0" b="0"/>
            <wp:wrapSquare wrapText="bothSides"/>
            <wp:docPr id="17" name="Рисунок 6" descr="C:\Users\зав отделом\Desktop\2019 год\9 Сайт  администрация\январь\сайт после 23.01.19г\23.01.2019г. Урок правовой грамотности\97b1cb11-67b5-4956-a0ae-8a7273b462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зав отделом\Desktop\2019 год\9 Сайт  администрация\январь\сайт после 23.01.19г\23.01.2019г. Урок правовой грамотности\97b1cb11-67b5-4956-a0ae-8a7273b462b8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2926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02D2" w:rsidRPr="00BB02D2" w:rsidRDefault="00BB02D2" w:rsidP="00BB02D2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36"/>
          <w:szCs w:val="36"/>
        </w:rPr>
      </w:pPr>
      <w:r>
        <w:rPr>
          <w:rFonts w:ascii="Times New Roman" w:hAnsi="Times New Roman" w:cs="Times New Roman"/>
          <w:noProof/>
          <w:color w:val="7030A0"/>
          <w:sz w:val="36"/>
          <w:szCs w:val="36"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-626110</wp:posOffset>
            </wp:positionH>
            <wp:positionV relativeFrom="paragraph">
              <wp:posOffset>-353695</wp:posOffset>
            </wp:positionV>
            <wp:extent cx="4617085" cy="5528945"/>
            <wp:effectExtent l="19050" t="0" r="0" b="0"/>
            <wp:wrapSquare wrapText="bothSides"/>
            <wp:docPr id="22" name="Рисунок 11" descr="C:\Users\зав отделом\Desktop\2019 год\9 Сайт  администрация\январь\сайт после 23.01.19г\26.01.19_вечер памяти_говорит ленинград\72aeb4ec-cc49-4ee6-bf19-1771a63064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зав отделом\Desktop\2019 год\9 Сайт  администрация\январь\сайт после 23.01.19г\26.01.19_вечер памяти_говорит ленинград\72aeb4ec-cc49-4ee6-bf19-1771a63064f3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7085" cy="5528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B02D2">
        <w:rPr>
          <w:rFonts w:ascii="Times New Roman" w:hAnsi="Times New Roman" w:cs="Times New Roman"/>
          <w:color w:val="7030A0"/>
          <w:sz w:val="36"/>
          <w:szCs w:val="36"/>
        </w:rPr>
        <w:t>26 января 2019 года в МКУК ЩМБ состоялся вечер памяти «Внимание! Говорит Ленинград!»</w:t>
      </w:r>
      <w:r>
        <w:rPr>
          <w:rFonts w:ascii="Times New Roman" w:hAnsi="Times New Roman" w:cs="Times New Roman"/>
          <w:color w:val="7030A0"/>
          <w:sz w:val="36"/>
          <w:szCs w:val="36"/>
        </w:rPr>
        <w:t xml:space="preserve">  </w:t>
      </w:r>
      <w:r w:rsidRPr="00BB02D2">
        <w:rPr>
          <w:rFonts w:ascii="Times New Roman" w:hAnsi="Times New Roman" w:cs="Times New Roman"/>
          <w:color w:val="7030A0"/>
          <w:sz w:val="36"/>
          <w:szCs w:val="36"/>
        </w:rPr>
        <w:t>Встреча открылась выставкой-инсталляцией «900 дней мужества», на которой кроме книг о блокадном Ленинграде были представлены предметы быта того времени: старинные весы, 125 г. хлеба, копия талонов на хлеб, бидон, гильза с фитилём, а так же простреленная каска, планшет, копии «ежей».</w:t>
      </w:r>
    </w:p>
    <w:p w:rsidR="00BB02D2" w:rsidRPr="00BB02D2" w:rsidRDefault="00BB02D2" w:rsidP="00BB02D2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36"/>
          <w:szCs w:val="36"/>
        </w:rPr>
      </w:pPr>
      <w:r w:rsidRPr="00BB02D2">
        <w:rPr>
          <w:rFonts w:ascii="Times New Roman" w:hAnsi="Times New Roman" w:cs="Times New Roman"/>
          <w:color w:val="7030A0"/>
          <w:sz w:val="36"/>
          <w:szCs w:val="36"/>
        </w:rPr>
        <w:tab/>
        <w:t xml:space="preserve">Трагические страницы блокады Ленинграда раскрыла документально-поэтическая композиция «Хлеб и война», которую дополнили выступления чтецов: Малышевского Вадима, </w:t>
      </w:r>
      <w:proofErr w:type="spellStart"/>
      <w:r w:rsidRPr="00BB02D2">
        <w:rPr>
          <w:rFonts w:ascii="Times New Roman" w:hAnsi="Times New Roman" w:cs="Times New Roman"/>
          <w:color w:val="7030A0"/>
          <w:sz w:val="36"/>
          <w:szCs w:val="36"/>
        </w:rPr>
        <w:t>Гумеровой</w:t>
      </w:r>
      <w:proofErr w:type="spellEnd"/>
      <w:r w:rsidRPr="00BB02D2">
        <w:rPr>
          <w:rFonts w:ascii="Times New Roman" w:hAnsi="Times New Roman" w:cs="Times New Roman"/>
          <w:color w:val="7030A0"/>
          <w:sz w:val="36"/>
          <w:szCs w:val="36"/>
        </w:rPr>
        <w:t xml:space="preserve"> </w:t>
      </w:r>
      <w:proofErr w:type="spellStart"/>
      <w:r w:rsidRPr="00BB02D2">
        <w:rPr>
          <w:rFonts w:ascii="Times New Roman" w:hAnsi="Times New Roman" w:cs="Times New Roman"/>
          <w:color w:val="7030A0"/>
          <w:sz w:val="36"/>
          <w:szCs w:val="36"/>
        </w:rPr>
        <w:t>Айлиты</w:t>
      </w:r>
      <w:proofErr w:type="spellEnd"/>
      <w:r w:rsidRPr="00BB02D2">
        <w:rPr>
          <w:rFonts w:ascii="Times New Roman" w:hAnsi="Times New Roman" w:cs="Times New Roman"/>
          <w:color w:val="7030A0"/>
          <w:sz w:val="36"/>
          <w:szCs w:val="36"/>
        </w:rPr>
        <w:t xml:space="preserve">, Кузнецова Павла, </w:t>
      </w:r>
      <w:proofErr w:type="spellStart"/>
      <w:r w:rsidRPr="00BB02D2">
        <w:rPr>
          <w:rFonts w:ascii="Times New Roman" w:hAnsi="Times New Roman" w:cs="Times New Roman"/>
          <w:color w:val="7030A0"/>
          <w:sz w:val="36"/>
          <w:szCs w:val="36"/>
        </w:rPr>
        <w:t>Багданова</w:t>
      </w:r>
      <w:proofErr w:type="spellEnd"/>
      <w:r w:rsidRPr="00BB02D2">
        <w:rPr>
          <w:rFonts w:ascii="Times New Roman" w:hAnsi="Times New Roman" w:cs="Times New Roman"/>
          <w:color w:val="7030A0"/>
          <w:sz w:val="36"/>
          <w:szCs w:val="36"/>
        </w:rPr>
        <w:t xml:space="preserve"> Вадима.</w:t>
      </w:r>
    </w:p>
    <w:p w:rsidR="00BB02D2" w:rsidRPr="00BB02D2" w:rsidRDefault="00BB02D2" w:rsidP="00BB02D2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36"/>
          <w:szCs w:val="36"/>
        </w:rPr>
      </w:pPr>
      <w:r w:rsidRPr="00BB02D2">
        <w:rPr>
          <w:rFonts w:ascii="Times New Roman" w:hAnsi="Times New Roman" w:cs="Times New Roman"/>
          <w:color w:val="7030A0"/>
          <w:sz w:val="36"/>
          <w:szCs w:val="36"/>
        </w:rPr>
        <w:tab/>
        <w:t xml:space="preserve">Неизгладимое впечатление на участников встречи произвела песня о блокадном Ленинграде, которую на высоком профессиональном уровне исполнила педагог Детского дома творчества Данченко Оксаны Игоревны. </w:t>
      </w:r>
    </w:p>
    <w:p w:rsidR="00BB02D2" w:rsidRPr="00BB02D2" w:rsidRDefault="00BB02D2" w:rsidP="00BB02D2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36"/>
          <w:szCs w:val="36"/>
        </w:rPr>
      </w:pPr>
      <w:r w:rsidRPr="00BB02D2">
        <w:rPr>
          <w:rFonts w:ascii="Times New Roman" w:hAnsi="Times New Roman" w:cs="Times New Roman"/>
          <w:color w:val="7030A0"/>
          <w:sz w:val="36"/>
          <w:szCs w:val="36"/>
        </w:rPr>
        <w:tab/>
        <w:t xml:space="preserve">Своими воспоминаниями о защитнике Ленинграда, своем родственнике поделился </w:t>
      </w:r>
      <w:proofErr w:type="spellStart"/>
      <w:r w:rsidRPr="00BB02D2">
        <w:rPr>
          <w:rFonts w:ascii="Times New Roman" w:hAnsi="Times New Roman" w:cs="Times New Roman"/>
          <w:color w:val="7030A0"/>
          <w:sz w:val="36"/>
          <w:szCs w:val="36"/>
        </w:rPr>
        <w:t>Байков</w:t>
      </w:r>
      <w:proofErr w:type="spellEnd"/>
      <w:r w:rsidRPr="00BB02D2">
        <w:rPr>
          <w:rFonts w:ascii="Times New Roman" w:hAnsi="Times New Roman" w:cs="Times New Roman"/>
          <w:color w:val="7030A0"/>
          <w:sz w:val="36"/>
          <w:szCs w:val="36"/>
        </w:rPr>
        <w:t xml:space="preserve"> Вадим Николаевич, которому он посвятил стихотворение.  </w:t>
      </w:r>
    </w:p>
    <w:p w:rsidR="00BB02D2" w:rsidRPr="00BB02D2" w:rsidRDefault="00BB02D2" w:rsidP="00BB02D2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36"/>
          <w:szCs w:val="36"/>
        </w:rPr>
      </w:pPr>
      <w:r w:rsidRPr="00BB02D2">
        <w:rPr>
          <w:rFonts w:ascii="Times New Roman" w:hAnsi="Times New Roman" w:cs="Times New Roman"/>
          <w:color w:val="7030A0"/>
          <w:sz w:val="36"/>
          <w:szCs w:val="36"/>
        </w:rPr>
        <w:tab/>
        <w:t xml:space="preserve">С большим вниманием старшеклассники восприняли слайд-презентацию «Невская твердыня». </w:t>
      </w:r>
    </w:p>
    <w:p w:rsidR="00BB02D2" w:rsidRDefault="00BB02D2" w:rsidP="00BB02D2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</w:p>
    <w:p w:rsidR="00E50141" w:rsidRDefault="00BB02D2" w:rsidP="00B539F3">
      <w:pPr>
        <w:jc w:val="both"/>
        <w:rPr>
          <w:rFonts w:ascii="Times New Roman" w:hAnsi="Times New Roman" w:cs="Times New Roman"/>
          <w:b/>
          <w:i/>
          <w:noProof/>
          <w:color w:val="7030A0"/>
          <w:sz w:val="72"/>
          <w:szCs w:val="72"/>
        </w:rPr>
      </w:pPr>
      <w:r>
        <w:rPr>
          <w:rFonts w:ascii="Times New Roman" w:hAnsi="Times New Roman" w:cs="Times New Roman"/>
          <w:b/>
          <w:i/>
          <w:noProof/>
          <w:color w:val="7030A0"/>
          <w:sz w:val="72"/>
          <w:szCs w:val="72"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-626110</wp:posOffset>
            </wp:positionH>
            <wp:positionV relativeFrom="paragraph">
              <wp:posOffset>-353695</wp:posOffset>
            </wp:positionV>
            <wp:extent cx="5515610" cy="3098165"/>
            <wp:effectExtent l="19050" t="0" r="8890" b="0"/>
            <wp:wrapSquare wrapText="bothSides"/>
            <wp:docPr id="19" name="Рисунок 8" descr="C:\Users\зав отделом\Desktop\2019 год\9 Сайт  администрация\январь\сайт после 23.01.19г\26.01.19_вечер памяти_говорит ленинград\6ed9f1c9-926d-42d5-b7ff-020d5c8e37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зав отделом\Desktop\2019 год\9 Сайт  администрация\январь\сайт после 23.01.19г\26.01.19_вечер памяти_говорит ленинград\6ed9f1c9-926d-42d5-b7ff-020d5c8e37d8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5610" cy="3098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2E60" w:rsidRDefault="00BB02D2" w:rsidP="00B539F3">
      <w:pPr>
        <w:jc w:val="both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  <w:r>
        <w:rPr>
          <w:rFonts w:ascii="Times New Roman" w:hAnsi="Times New Roman" w:cs="Times New Roman"/>
          <w:b/>
          <w:i/>
          <w:noProof/>
          <w:color w:val="7030A0"/>
          <w:sz w:val="72"/>
          <w:szCs w:val="72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-2562225</wp:posOffset>
            </wp:positionH>
            <wp:positionV relativeFrom="paragraph">
              <wp:posOffset>1022985</wp:posOffset>
            </wp:positionV>
            <wp:extent cx="5908040" cy="2968625"/>
            <wp:effectExtent l="19050" t="0" r="0" b="0"/>
            <wp:wrapSquare wrapText="bothSides"/>
            <wp:docPr id="20" name="Рисунок 9" descr="C:\Users\зав отделом\Desktop\2019 год\9 Сайт  администрация\январь\сайт после 23.01.19г\26.01.19_вечер памяти_говорит ленинград\9ab9de9b-6f83-402e-8ecf-f85e2b8c3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зав отделом\Desktop\2019 год\9 Сайт  администрация\январь\сайт после 23.01.19г\26.01.19_вечер памяти_говорит ленинград\9ab9de9b-6f83-402e-8ecf-f85e2b8c3249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040" cy="296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B2128">
        <w:rPr>
          <w:rFonts w:ascii="Times New Roman" w:hAnsi="Times New Roman" w:cs="Times New Roman"/>
          <w:b/>
          <w:i/>
          <w:color w:val="7030A0"/>
          <w:sz w:val="72"/>
          <w:szCs w:val="72"/>
        </w:rPr>
        <w:tab/>
      </w:r>
    </w:p>
    <w:p w:rsidR="00E50141" w:rsidRDefault="00E50141" w:rsidP="00B539F3">
      <w:pPr>
        <w:jc w:val="both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</w:p>
    <w:p w:rsidR="00E50141" w:rsidRDefault="00E50141" w:rsidP="00B539F3">
      <w:pPr>
        <w:jc w:val="both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</w:p>
    <w:p w:rsidR="00E50141" w:rsidRDefault="00E50141" w:rsidP="00B539F3">
      <w:pPr>
        <w:jc w:val="both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</w:p>
    <w:p w:rsidR="00E50141" w:rsidRDefault="00BB02D2" w:rsidP="00B539F3">
      <w:pPr>
        <w:jc w:val="both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  <w:r>
        <w:rPr>
          <w:rFonts w:ascii="Times New Roman" w:hAnsi="Times New Roman" w:cs="Times New Roman"/>
          <w:b/>
          <w:i/>
          <w:noProof/>
          <w:color w:val="7030A0"/>
          <w:sz w:val="72"/>
          <w:szCs w:val="72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4886325</wp:posOffset>
            </wp:positionH>
            <wp:positionV relativeFrom="paragraph">
              <wp:posOffset>560070</wp:posOffset>
            </wp:positionV>
            <wp:extent cx="5022850" cy="2689225"/>
            <wp:effectExtent l="19050" t="0" r="6350" b="0"/>
            <wp:wrapSquare wrapText="bothSides"/>
            <wp:docPr id="21" name="Рисунок 10" descr="C:\Users\зав отделом\Desktop\2019 год\9 Сайт  администрация\январь\сайт после 23.01.19г\26.01.19_вечер памяти_говорит ленинград\3893ea6b-6e16-4dab-a2dd-14b83e5156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зав отделом\Desktop\2019 год\9 Сайт  администрация\январь\сайт после 23.01.19г\26.01.19_вечер памяти_говорит ленинград\3893ea6b-6e16-4dab-a2dd-14b83e5156b4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850" cy="268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0141" w:rsidRDefault="00E50141" w:rsidP="00B539F3">
      <w:pPr>
        <w:jc w:val="both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</w:p>
    <w:p w:rsidR="00E50141" w:rsidRDefault="00E50141" w:rsidP="00B539F3">
      <w:pPr>
        <w:jc w:val="both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</w:p>
    <w:p w:rsidR="00E50141" w:rsidRDefault="00E50141" w:rsidP="00B539F3">
      <w:pPr>
        <w:jc w:val="both"/>
        <w:rPr>
          <w:rFonts w:ascii="Times New Roman" w:hAnsi="Times New Roman" w:cs="Times New Roman"/>
          <w:color w:val="002060"/>
          <w:sz w:val="40"/>
          <w:szCs w:val="40"/>
        </w:rPr>
      </w:pPr>
    </w:p>
    <w:p w:rsidR="00EB1ADB" w:rsidRPr="00153EA2" w:rsidRDefault="005E6255" w:rsidP="005E6255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C00000"/>
          <w:sz w:val="72"/>
          <w:szCs w:val="72"/>
          <w:u w:val="double"/>
        </w:rPr>
      </w:pPr>
      <w:r w:rsidRPr="00153EA2">
        <w:rPr>
          <w:rFonts w:ascii="Times New Roman" w:hAnsi="Times New Roman" w:cs="Times New Roman"/>
          <w:b/>
          <w:i/>
          <w:color w:val="C00000"/>
          <w:sz w:val="72"/>
          <w:szCs w:val="72"/>
          <w:u w:val="double"/>
        </w:rPr>
        <w:lastRenderedPageBreak/>
        <w:t xml:space="preserve">«Пенсионная панорама» </w:t>
      </w:r>
    </w:p>
    <w:p w:rsidR="005E6255" w:rsidRPr="00153EA2" w:rsidRDefault="005E6255" w:rsidP="005E6255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C00000"/>
          <w:sz w:val="72"/>
          <w:szCs w:val="72"/>
          <w:u w:val="double"/>
        </w:rPr>
      </w:pPr>
      <w:r w:rsidRPr="00153EA2">
        <w:rPr>
          <w:rFonts w:ascii="Times New Roman" w:hAnsi="Times New Roman" w:cs="Times New Roman"/>
          <w:b/>
          <w:i/>
          <w:color w:val="C00000"/>
          <w:sz w:val="72"/>
          <w:szCs w:val="72"/>
          <w:u w:val="double"/>
        </w:rPr>
        <w:t>ЦПИ</w:t>
      </w:r>
    </w:p>
    <w:p w:rsidR="005E6255" w:rsidRPr="00153EA2" w:rsidRDefault="005E6255" w:rsidP="005E6255">
      <w:pPr>
        <w:spacing w:after="0" w:line="240" w:lineRule="auto"/>
        <w:rPr>
          <w:rFonts w:ascii="Times New Roman" w:hAnsi="Times New Roman" w:cs="Times New Roman"/>
          <w:b/>
          <w:color w:val="C00000"/>
          <w:sz w:val="40"/>
          <w:szCs w:val="40"/>
          <w:u w:val="wavyDouble"/>
        </w:rPr>
      </w:pPr>
      <w:r w:rsidRPr="00153EA2">
        <w:rPr>
          <w:rFonts w:ascii="Times New Roman" w:hAnsi="Times New Roman" w:cs="Times New Roman"/>
          <w:b/>
          <w:color w:val="C00000"/>
          <w:sz w:val="40"/>
          <w:szCs w:val="40"/>
          <w:u w:val="wavyDouble"/>
        </w:rPr>
        <w:t>Рекомендует</w:t>
      </w:r>
    </w:p>
    <w:p w:rsidR="005E6255" w:rsidRPr="00153EA2" w:rsidRDefault="005E6255" w:rsidP="005E6255">
      <w:pPr>
        <w:spacing w:after="0" w:line="240" w:lineRule="auto"/>
        <w:rPr>
          <w:rFonts w:ascii="Times New Roman" w:hAnsi="Times New Roman" w:cs="Times New Roman"/>
          <w:b/>
          <w:color w:val="C00000"/>
          <w:sz w:val="40"/>
          <w:szCs w:val="40"/>
          <w:u w:val="wavyDouble"/>
        </w:rPr>
      </w:pPr>
      <w:r w:rsidRPr="00153EA2">
        <w:rPr>
          <w:rFonts w:ascii="Times New Roman" w:hAnsi="Times New Roman" w:cs="Times New Roman"/>
          <w:b/>
          <w:color w:val="C00000"/>
          <w:sz w:val="40"/>
          <w:szCs w:val="40"/>
          <w:u w:val="wavyDouble"/>
        </w:rPr>
        <w:t>Советует</w:t>
      </w:r>
    </w:p>
    <w:p w:rsidR="005E6255" w:rsidRPr="00153EA2" w:rsidRDefault="005E6255" w:rsidP="00EB1ADB">
      <w:pPr>
        <w:spacing w:after="0" w:line="240" w:lineRule="auto"/>
        <w:rPr>
          <w:rFonts w:ascii="Times New Roman" w:hAnsi="Times New Roman" w:cs="Times New Roman"/>
          <w:b/>
          <w:color w:val="C00000"/>
          <w:sz w:val="40"/>
          <w:szCs w:val="40"/>
          <w:u w:val="wavyDouble"/>
        </w:rPr>
      </w:pPr>
      <w:r w:rsidRPr="00153EA2">
        <w:rPr>
          <w:rFonts w:ascii="Times New Roman" w:hAnsi="Times New Roman" w:cs="Times New Roman"/>
          <w:b/>
          <w:color w:val="C00000"/>
          <w:sz w:val="40"/>
          <w:szCs w:val="40"/>
          <w:u w:val="wavyDouble"/>
        </w:rPr>
        <w:t>Предлагает</w:t>
      </w:r>
    </w:p>
    <w:p w:rsidR="005E6255" w:rsidRDefault="005E6255" w:rsidP="005E625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E6255" w:rsidRPr="00EB1ADB" w:rsidRDefault="005E6255" w:rsidP="00EB1AD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 w:rsidRPr="00EB1ADB">
        <w:rPr>
          <w:rFonts w:ascii="Times New Roman" w:hAnsi="Times New Roman" w:cs="Times New Roman"/>
          <w:sz w:val="32"/>
          <w:szCs w:val="32"/>
        </w:rPr>
        <w:t xml:space="preserve">С </w:t>
      </w:r>
      <w:r w:rsidRPr="00153EA2">
        <w:rPr>
          <w:rFonts w:ascii="Times New Roman" w:hAnsi="Times New Roman" w:cs="Times New Roman"/>
          <w:b/>
          <w:color w:val="C00000"/>
          <w:sz w:val="32"/>
          <w:szCs w:val="32"/>
        </w:rPr>
        <w:t>1 января 2019 года</w:t>
      </w:r>
      <w:r w:rsidRPr="00EB1ADB">
        <w:rPr>
          <w:rFonts w:ascii="Times New Roman" w:hAnsi="Times New Roman" w:cs="Times New Roman"/>
          <w:sz w:val="32"/>
          <w:szCs w:val="32"/>
        </w:rPr>
        <w:t xml:space="preserve"> оформлять пенсию россияне будут по новым правилам. Основное нововведение –  с этого года начинается поэтапное повышение пенсионного возраста. Но поскольку в результате в ближайшие годы будет увеличиваться количество работающих, параллельно принят и начинает работать ряд мер, защищающих права работников старшего возраста. Каковы самые главные изменения? </w:t>
      </w:r>
    </w:p>
    <w:p w:rsidR="005E6255" w:rsidRPr="00EB1ADB" w:rsidRDefault="005E6255" w:rsidP="00EB1ADB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EB1ADB">
        <w:rPr>
          <w:rFonts w:ascii="Times New Roman" w:hAnsi="Times New Roman" w:cs="Times New Roman"/>
          <w:b/>
          <w:i/>
          <w:color w:val="C00000"/>
          <w:sz w:val="32"/>
          <w:szCs w:val="32"/>
        </w:rPr>
        <w:t>Индексация текущих пенсий</w:t>
      </w:r>
    </w:p>
    <w:p w:rsidR="005E6255" w:rsidRPr="00EB1ADB" w:rsidRDefault="005E6255" w:rsidP="00EB1ADB">
      <w:pPr>
        <w:pStyle w:val="a3"/>
        <w:spacing w:after="0" w:line="240" w:lineRule="auto"/>
        <w:ind w:left="0" w:firstLine="708"/>
        <w:jc w:val="both"/>
        <w:rPr>
          <w:rFonts w:ascii="Times New Roman" w:hAnsi="Times New Roman" w:cs="Times New Roman"/>
          <w:sz w:val="32"/>
          <w:szCs w:val="32"/>
        </w:rPr>
      </w:pPr>
      <w:r w:rsidRPr="00EB1ADB">
        <w:rPr>
          <w:rFonts w:ascii="Times New Roman" w:hAnsi="Times New Roman" w:cs="Times New Roman"/>
          <w:sz w:val="32"/>
          <w:szCs w:val="32"/>
        </w:rPr>
        <w:t>О нынешних пенсионерах. Сэкономленные финансовые ресурсы направлены на повышение пенсий неработающим пенсионерам. Пенсию в январе они получили с учетом индексации на 7,05 %. У каждого пенсионера прибавка к пенсии рассчитывалась индивидуально. Чем выше приобретенные у гражданина в течение трудовой жизни пенсионные права (стаж, заработок, страховые взносы, количество пенсионных коэффициентов), тем больше размер страховой пенсии и, следовательно, сумма прибавки к ней после индексации.</w:t>
      </w:r>
    </w:p>
    <w:p w:rsidR="005E6255" w:rsidRPr="00EB1ADB" w:rsidRDefault="005E6255" w:rsidP="00EB1ADB">
      <w:pPr>
        <w:pStyle w:val="a3"/>
        <w:spacing w:after="0" w:line="240" w:lineRule="auto"/>
        <w:ind w:left="0" w:firstLine="708"/>
        <w:jc w:val="both"/>
        <w:rPr>
          <w:rFonts w:ascii="Times New Roman" w:hAnsi="Times New Roman" w:cs="Times New Roman"/>
          <w:sz w:val="32"/>
          <w:szCs w:val="32"/>
        </w:rPr>
      </w:pPr>
      <w:r w:rsidRPr="00EB1ADB">
        <w:rPr>
          <w:rFonts w:ascii="Times New Roman" w:hAnsi="Times New Roman" w:cs="Times New Roman"/>
          <w:sz w:val="32"/>
          <w:szCs w:val="32"/>
        </w:rPr>
        <w:t>Для тех, кто продолжает работать и после оформления пенсии, порядок ее пересмотра остался прежним: пенсию таким гражданам выплачивают в назначенном в момент ее оформления размере, без учета ежегодной индексации, а пересчитывают в августе.</w:t>
      </w:r>
    </w:p>
    <w:p w:rsidR="005E6255" w:rsidRDefault="005E6255" w:rsidP="00EB1ADB">
      <w:pPr>
        <w:pStyle w:val="a3"/>
        <w:spacing w:after="0" w:line="240" w:lineRule="auto"/>
        <w:ind w:left="0" w:firstLine="708"/>
        <w:jc w:val="both"/>
        <w:rPr>
          <w:rFonts w:ascii="Times New Roman" w:hAnsi="Times New Roman" w:cs="Times New Roman"/>
          <w:sz w:val="32"/>
          <w:szCs w:val="32"/>
        </w:rPr>
      </w:pPr>
      <w:r w:rsidRPr="00EB1ADB">
        <w:rPr>
          <w:rFonts w:ascii="Times New Roman" w:hAnsi="Times New Roman" w:cs="Times New Roman"/>
          <w:sz w:val="32"/>
          <w:szCs w:val="32"/>
        </w:rPr>
        <w:t>Когда пенсионер окончательно оставляет работу, Пенсионный фонд одно</w:t>
      </w:r>
      <w:r w:rsidR="00E76C3E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Pr="00EB1ADB">
        <w:rPr>
          <w:rFonts w:ascii="Times New Roman" w:hAnsi="Times New Roman" w:cs="Times New Roman"/>
          <w:sz w:val="32"/>
          <w:szCs w:val="32"/>
        </w:rPr>
        <w:t>моментно</w:t>
      </w:r>
      <w:proofErr w:type="spellEnd"/>
      <w:r w:rsidRPr="00EB1ADB">
        <w:rPr>
          <w:rFonts w:ascii="Times New Roman" w:hAnsi="Times New Roman" w:cs="Times New Roman"/>
          <w:sz w:val="32"/>
          <w:szCs w:val="32"/>
        </w:rPr>
        <w:t xml:space="preserve"> пересчитывает его пенсию, увеличивая на суммарный коэффициент индексации – сразу</w:t>
      </w:r>
      <w:r w:rsidR="00E76C3E">
        <w:rPr>
          <w:rFonts w:ascii="Times New Roman" w:hAnsi="Times New Roman" w:cs="Times New Roman"/>
          <w:sz w:val="32"/>
          <w:szCs w:val="32"/>
        </w:rPr>
        <w:t xml:space="preserve"> </w:t>
      </w:r>
      <w:r w:rsidRPr="00EB1ADB">
        <w:rPr>
          <w:rFonts w:ascii="Times New Roman" w:hAnsi="Times New Roman" w:cs="Times New Roman"/>
          <w:sz w:val="32"/>
          <w:szCs w:val="32"/>
        </w:rPr>
        <w:t>за</w:t>
      </w:r>
      <w:r w:rsidR="00E76C3E">
        <w:rPr>
          <w:rFonts w:ascii="Times New Roman" w:hAnsi="Times New Roman" w:cs="Times New Roman"/>
          <w:sz w:val="32"/>
          <w:szCs w:val="32"/>
        </w:rPr>
        <w:t xml:space="preserve"> </w:t>
      </w:r>
      <w:r w:rsidRPr="00EB1ADB">
        <w:rPr>
          <w:rFonts w:ascii="Times New Roman" w:hAnsi="Times New Roman" w:cs="Times New Roman"/>
          <w:sz w:val="32"/>
          <w:szCs w:val="32"/>
        </w:rPr>
        <w:t>все годы «переработки».</w:t>
      </w:r>
    </w:p>
    <w:p w:rsidR="00EB1ADB" w:rsidRDefault="00EB1ADB" w:rsidP="00EB1ADB">
      <w:pPr>
        <w:pStyle w:val="a3"/>
        <w:spacing w:after="0" w:line="240" w:lineRule="auto"/>
        <w:ind w:left="0"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EB1ADB" w:rsidRPr="00EB1ADB" w:rsidRDefault="00EB1ADB" w:rsidP="00EB1ADB">
      <w:pPr>
        <w:pStyle w:val="a3"/>
        <w:spacing w:after="0" w:line="240" w:lineRule="auto"/>
        <w:ind w:left="0"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5E6255" w:rsidRPr="00EB1ADB" w:rsidRDefault="005E6255" w:rsidP="00EB1ADB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EB1ADB">
        <w:rPr>
          <w:rFonts w:ascii="Times New Roman" w:hAnsi="Times New Roman" w:cs="Times New Roman"/>
          <w:b/>
          <w:i/>
          <w:color w:val="C00000"/>
          <w:sz w:val="32"/>
          <w:szCs w:val="32"/>
        </w:rPr>
        <w:lastRenderedPageBreak/>
        <w:t>Дополнительная прибавка селянам</w:t>
      </w:r>
    </w:p>
    <w:p w:rsidR="005E6255" w:rsidRPr="00EB1ADB" w:rsidRDefault="005E6255" w:rsidP="00EB1AD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32"/>
          <w:szCs w:val="32"/>
        </w:rPr>
      </w:pPr>
      <w:r w:rsidRPr="00EB1ADB">
        <w:rPr>
          <w:rFonts w:ascii="Times New Roman" w:hAnsi="Times New Roman" w:cs="Times New Roman"/>
          <w:sz w:val="32"/>
          <w:szCs w:val="32"/>
        </w:rPr>
        <w:t>Кто проработал в сельском хозяйстве не менее 30 лет, помимо общей со всеми индексации с 1 января произошло увеличение фиксированной выплаты к пенсии на 25%. С 1 января фиксированная выплата к страховой пенсии составляет у всех пенсионеров 5334 рубля, а у бывших работников сельского хозяйства– 1333 рубля. Эта добавка будет выплачиваться в дополнение к уже проиндексированной пенсии. Важный момент</w:t>
      </w:r>
      <w:r w:rsidR="00437EBC">
        <w:rPr>
          <w:rFonts w:ascii="Times New Roman" w:hAnsi="Times New Roman" w:cs="Times New Roman"/>
          <w:sz w:val="32"/>
          <w:szCs w:val="32"/>
        </w:rPr>
        <w:t xml:space="preserve"> </w:t>
      </w:r>
      <w:r w:rsidRPr="00EB1ADB">
        <w:rPr>
          <w:rFonts w:ascii="Times New Roman" w:hAnsi="Times New Roman" w:cs="Times New Roman"/>
          <w:sz w:val="32"/>
          <w:szCs w:val="32"/>
        </w:rPr>
        <w:t xml:space="preserve">–  чтобы иметь право получать повышенный размер фиксированной выплаты, пенсионер должен жить в сельской местности (если переехал в город и зарегистрирован по новому адресу – значит,  сельским жителем он уже быть не перестал). Кто считается «отработавшим в сельском хозяйстве»? </w:t>
      </w:r>
      <w:proofErr w:type="gramStart"/>
      <w:r w:rsidRPr="00EB1ADB">
        <w:rPr>
          <w:rFonts w:ascii="Times New Roman" w:hAnsi="Times New Roman" w:cs="Times New Roman"/>
          <w:sz w:val="32"/>
          <w:szCs w:val="32"/>
        </w:rPr>
        <w:t>Постановление Правительства РФ от 29.11.2018 N 1441   "Об утверждении Правил установления и выплаты повышения фиксированной выплаты к страховой пенсии лицам, проработавшим не менее 30 календарных лет в сельском хозяйстве, проживающим в сельской местности"</w:t>
      </w:r>
      <w:r w:rsidR="00E76C3E">
        <w:rPr>
          <w:rFonts w:ascii="Times New Roman" w:hAnsi="Times New Roman" w:cs="Times New Roman"/>
          <w:sz w:val="32"/>
          <w:szCs w:val="32"/>
        </w:rPr>
        <w:t xml:space="preserve"> </w:t>
      </w:r>
      <w:r w:rsidRPr="00EB1ADB">
        <w:rPr>
          <w:rFonts w:ascii="Times New Roman" w:hAnsi="Times New Roman" w:cs="Times New Roman"/>
          <w:sz w:val="32"/>
          <w:szCs w:val="32"/>
        </w:rPr>
        <w:t>утвердило список работ, производств, профессий кто имеет право на эту льготу Включены работники сельхозпредприятий, колхозов, фермерских хозяйств, МТС, сельхозартелей, а также руководящее звено: директора совхозов, председатели колхозов</w:t>
      </w:r>
      <w:proofErr w:type="gramEnd"/>
      <w:r w:rsidRPr="00EB1ADB">
        <w:rPr>
          <w:rFonts w:ascii="Times New Roman" w:hAnsi="Times New Roman" w:cs="Times New Roman"/>
          <w:sz w:val="32"/>
          <w:szCs w:val="32"/>
        </w:rPr>
        <w:t>, руководители цехов и бригад и т.д. Попали в список и смежные специальности: инженеры, землеустроители, энергетики и т.д.</w:t>
      </w:r>
    </w:p>
    <w:p w:rsidR="005E6255" w:rsidRPr="00E76C3E" w:rsidRDefault="005E6255" w:rsidP="00EB1ADB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E76C3E">
        <w:rPr>
          <w:rFonts w:ascii="Times New Roman" w:hAnsi="Times New Roman" w:cs="Times New Roman"/>
          <w:b/>
          <w:i/>
          <w:color w:val="C00000"/>
          <w:sz w:val="32"/>
          <w:szCs w:val="32"/>
        </w:rPr>
        <w:t>Как будет увеличиваться пенсионный возраст</w:t>
      </w:r>
    </w:p>
    <w:p w:rsidR="005E6255" w:rsidRPr="00EB1ADB" w:rsidRDefault="005E6255" w:rsidP="00EB1AD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32"/>
          <w:szCs w:val="32"/>
        </w:rPr>
      </w:pPr>
      <w:r w:rsidRPr="00EB1ADB">
        <w:rPr>
          <w:rFonts w:ascii="Times New Roman" w:hAnsi="Times New Roman" w:cs="Times New Roman"/>
          <w:sz w:val="32"/>
          <w:szCs w:val="32"/>
        </w:rPr>
        <w:t>С 2019 года повышать возраст выхода на пенсию будут постепенно –  по году за год, пока не будет достигнута верхняя «планка»– 60 лет у женщин и 65 у мужчин.</w:t>
      </w:r>
      <w:r w:rsidR="00E76C3E">
        <w:rPr>
          <w:rFonts w:ascii="Times New Roman" w:hAnsi="Times New Roman" w:cs="Times New Roman"/>
          <w:sz w:val="32"/>
          <w:szCs w:val="32"/>
        </w:rPr>
        <w:t xml:space="preserve"> </w:t>
      </w:r>
      <w:r w:rsidRPr="00EB1ADB">
        <w:rPr>
          <w:rFonts w:ascii="Times New Roman" w:hAnsi="Times New Roman" w:cs="Times New Roman"/>
          <w:sz w:val="32"/>
          <w:szCs w:val="32"/>
        </w:rPr>
        <w:t>Произойдет это в 2023 году,</w:t>
      </w:r>
      <w:r w:rsidR="00E76C3E">
        <w:rPr>
          <w:rFonts w:ascii="Times New Roman" w:hAnsi="Times New Roman" w:cs="Times New Roman"/>
          <w:sz w:val="32"/>
          <w:szCs w:val="32"/>
        </w:rPr>
        <w:t xml:space="preserve"> </w:t>
      </w:r>
      <w:r w:rsidRPr="00EB1ADB">
        <w:rPr>
          <w:rFonts w:ascii="Times New Roman" w:hAnsi="Times New Roman" w:cs="Times New Roman"/>
          <w:sz w:val="32"/>
          <w:szCs w:val="32"/>
        </w:rPr>
        <w:t>когда закончится переходный период.</w:t>
      </w:r>
      <w:r w:rsidR="00E76C3E">
        <w:rPr>
          <w:rFonts w:ascii="Times New Roman" w:hAnsi="Times New Roman" w:cs="Times New Roman"/>
          <w:sz w:val="32"/>
          <w:szCs w:val="32"/>
        </w:rPr>
        <w:t xml:space="preserve"> </w:t>
      </w:r>
      <w:r w:rsidRPr="00EB1ADB">
        <w:rPr>
          <w:rFonts w:ascii="Times New Roman" w:hAnsi="Times New Roman" w:cs="Times New Roman"/>
          <w:sz w:val="32"/>
          <w:szCs w:val="32"/>
        </w:rPr>
        <w:t xml:space="preserve">При этом в первые два года–   </w:t>
      </w:r>
      <w:proofErr w:type="gramStart"/>
      <w:r w:rsidRPr="00EB1ADB">
        <w:rPr>
          <w:rFonts w:ascii="Times New Roman" w:hAnsi="Times New Roman" w:cs="Times New Roman"/>
          <w:sz w:val="32"/>
          <w:szCs w:val="32"/>
        </w:rPr>
        <w:t xml:space="preserve">в </w:t>
      </w:r>
      <w:proofErr w:type="gramEnd"/>
      <w:r w:rsidRPr="00EB1ADB">
        <w:rPr>
          <w:rFonts w:ascii="Times New Roman" w:hAnsi="Times New Roman" w:cs="Times New Roman"/>
          <w:sz w:val="32"/>
          <w:szCs w:val="32"/>
        </w:rPr>
        <w:t>2019 и 2020 году- будет действовать льготный порядок повышения: пенсию можно оформить на полгода раньше вновь установленного возраста.</w:t>
      </w:r>
    </w:p>
    <w:p w:rsidR="005E6255" w:rsidRPr="00EB1ADB" w:rsidRDefault="005E6255" w:rsidP="00EB1ADB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E76C3E">
        <w:rPr>
          <w:rFonts w:ascii="Times New Roman" w:hAnsi="Times New Roman" w:cs="Times New Roman"/>
          <w:b/>
          <w:i/>
          <w:color w:val="C00000"/>
          <w:sz w:val="32"/>
          <w:szCs w:val="32"/>
        </w:rPr>
        <w:t>4</w:t>
      </w:r>
      <w:r w:rsidRPr="00EB1ADB">
        <w:rPr>
          <w:rFonts w:ascii="Times New Roman" w:hAnsi="Times New Roman" w:cs="Times New Roman"/>
          <w:i/>
          <w:sz w:val="32"/>
          <w:szCs w:val="32"/>
        </w:rPr>
        <w:t>.</w:t>
      </w:r>
      <w:r w:rsidRPr="00EB1ADB">
        <w:rPr>
          <w:rFonts w:ascii="Times New Roman" w:hAnsi="Times New Roman" w:cs="Times New Roman"/>
          <w:b/>
          <w:i/>
          <w:color w:val="C00000"/>
          <w:sz w:val="32"/>
          <w:szCs w:val="32"/>
        </w:rPr>
        <w:t>Кому сохранят досрочные пенсии</w:t>
      </w:r>
    </w:p>
    <w:p w:rsidR="005E6255" w:rsidRPr="00EB1ADB" w:rsidRDefault="005E6255" w:rsidP="00EB1AD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32"/>
          <w:szCs w:val="32"/>
        </w:rPr>
      </w:pPr>
      <w:r w:rsidRPr="00EB1ADB">
        <w:rPr>
          <w:rFonts w:ascii="Times New Roman" w:hAnsi="Times New Roman" w:cs="Times New Roman"/>
          <w:sz w:val="32"/>
          <w:szCs w:val="32"/>
        </w:rPr>
        <w:t>Право на досрочную пенсию имеют работники вредных и опасных производств. Сохранены льготы некоторым социально уязвимым категориям граждан. Не повышается возраст выхода на пенсию у представителей коренных народов Севера, а также тех, кто получает страховые пенсии по социальным причинам (это некоторые виды заболеваний). Расширены льготы для многодетных матерей. Право на досрочную пенсию получили мамы троих детей (родившие и воспитавшие их минимум до восьмилетнего возраста)–  они смогут оформить пенсию на три года раньше, то есть в 57 лет.</w:t>
      </w:r>
      <w:r w:rsidR="002749F5">
        <w:rPr>
          <w:rFonts w:ascii="Times New Roman" w:hAnsi="Times New Roman" w:cs="Times New Roman"/>
          <w:sz w:val="32"/>
          <w:szCs w:val="32"/>
        </w:rPr>
        <w:t xml:space="preserve"> </w:t>
      </w:r>
      <w:r w:rsidRPr="00EB1ADB">
        <w:rPr>
          <w:rFonts w:ascii="Times New Roman" w:hAnsi="Times New Roman" w:cs="Times New Roman"/>
          <w:sz w:val="32"/>
          <w:szCs w:val="32"/>
        </w:rPr>
        <w:t xml:space="preserve">Если у женщины четверо </w:t>
      </w:r>
      <w:r w:rsidRPr="00EB1ADB">
        <w:rPr>
          <w:rFonts w:ascii="Times New Roman" w:hAnsi="Times New Roman" w:cs="Times New Roman"/>
          <w:sz w:val="32"/>
          <w:szCs w:val="32"/>
        </w:rPr>
        <w:lastRenderedPageBreak/>
        <w:t>детей</w:t>
      </w:r>
      <w:r w:rsidR="00B412C0">
        <w:rPr>
          <w:rFonts w:ascii="Times New Roman" w:hAnsi="Times New Roman" w:cs="Times New Roman"/>
          <w:sz w:val="32"/>
          <w:szCs w:val="32"/>
        </w:rPr>
        <w:t xml:space="preserve"> </w:t>
      </w:r>
      <w:r w:rsidRPr="00EB1ADB">
        <w:rPr>
          <w:rFonts w:ascii="Times New Roman" w:hAnsi="Times New Roman" w:cs="Times New Roman"/>
          <w:sz w:val="32"/>
          <w:szCs w:val="32"/>
        </w:rPr>
        <w:t>–  оформление пенсии может быть на четыре года раньше общеустановленного возраста – в 56 лет. А мамы пятерых детей будут выходить на пенсию по-прежнему в 50 лет</w:t>
      </w:r>
      <w:r w:rsidR="002749F5">
        <w:rPr>
          <w:rFonts w:ascii="Times New Roman" w:hAnsi="Times New Roman" w:cs="Times New Roman"/>
          <w:sz w:val="32"/>
          <w:szCs w:val="32"/>
        </w:rPr>
        <w:t xml:space="preserve"> </w:t>
      </w:r>
      <w:r w:rsidRPr="00EB1ADB">
        <w:rPr>
          <w:rFonts w:ascii="Times New Roman" w:hAnsi="Times New Roman" w:cs="Times New Roman"/>
          <w:sz w:val="32"/>
          <w:szCs w:val="32"/>
        </w:rPr>
        <w:t>(то есть на 10 лет старше нового пенсионного возраста).</w:t>
      </w:r>
    </w:p>
    <w:p w:rsidR="005E6255" w:rsidRPr="00EB1ADB" w:rsidRDefault="005E6255" w:rsidP="00EB1ADB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i/>
          <w:sz w:val="32"/>
          <w:szCs w:val="32"/>
        </w:rPr>
      </w:pPr>
      <w:r w:rsidRPr="002749F5">
        <w:rPr>
          <w:rFonts w:ascii="Times New Roman" w:hAnsi="Times New Roman" w:cs="Times New Roman"/>
          <w:b/>
          <w:i/>
          <w:color w:val="C00000"/>
          <w:sz w:val="32"/>
          <w:szCs w:val="32"/>
        </w:rPr>
        <w:t>5.</w:t>
      </w:r>
      <w:r w:rsidRPr="00EB1ADB">
        <w:rPr>
          <w:rFonts w:ascii="Times New Roman" w:hAnsi="Times New Roman" w:cs="Times New Roman"/>
          <w:b/>
          <w:i/>
          <w:color w:val="C00000"/>
          <w:sz w:val="32"/>
          <w:szCs w:val="32"/>
        </w:rPr>
        <w:t>Какие меры будут действовать в случае потери работы</w:t>
      </w:r>
    </w:p>
    <w:p w:rsidR="005E6255" w:rsidRPr="00EB1ADB" w:rsidRDefault="005E6255" w:rsidP="00EB1AD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32"/>
          <w:szCs w:val="32"/>
        </w:rPr>
      </w:pPr>
      <w:r w:rsidRPr="00EB1ADB">
        <w:rPr>
          <w:rFonts w:ascii="Times New Roman" w:hAnsi="Times New Roman" w:cs="Times New Roman"/>
          <w:sz w:val="32"/>
          <w:szCs w:val="32"/>
        </w:rPr>
        <w:t xml:space="preserve">Если </w:t>
      </w:r>
      <w:proofErr w:type="spellStart"/>
      <w:r w:rsidRPr="00EB1ADB">
        <w:rPr>
          <w:rFonts w:ascii="Times New Roman" w:hAnsi="Times New Roman" w:cs="Times New Roman"/>
          <w:sz w:val="32"/>
          <w:szCs w:val="32"/>
        </w:rPr>
        <w:t>предпенсионер</w:t>
      </w:r>
      <w:proofErr w:type="spellEnd"/>
      <w:r w:rsidRPr="00EB1ADB">
        <w:rPr>
          <w:rFonts w:ascii="Times New Roman" w:hAnsi="Times New Roman" w:cs="Times New Roman"/>
          <w:sz w:val="32"/>
          <w:szCs w:val="32"/>
        </w:rPr>
        <w:t xml:space="preserve"> потеряет работу, у него есть несколько возможностей поправить свое материальное положение при поддержке государства. В региональных службах занятости с 2019 года для </w:t>
      </w:r>
      <w:proofErr w:type="spellStart"/>
      <w:r w:rsidRPr="00EB1ADB">
        <w:rPr>
          <w:rFonts w:ascii="Times New Roman" w:hAnsi="Times New Roman" w:cs="Times New Roman"/>
          <w:sz w:val="32"/>
          <w:szCs w:val="32"/>
        </w:rPr>
        <w:t>предпенсионеров</w:t>
      </w:r>
      <w:proofErr w:type="spellEnd"/>
      <w:r w:rsidRPr="00EB1ADB">
        <w:rPr>
          <w:rFonts w:ascii="Times New Roman" w:hAnsi="Times New Roman" w:cs="Times New Roman"/>
          <w:sz w:val="32"/>
          <w:szCs w:val="32"/>
        </w:rPr>
        <w:t xml:space="preserve"> предназначены специальные обучающие программы. Это и освоение новых профессий, и переподготовки и повышение квалификации в своей или смежной области. Переподготовка возможна и на «опережение», без потери работы</w:t>
      </w:r>
      <w:r w:rsidR="002749F5">
        <w:rPr>
          <w:rFonts w:ascii="Times New Roman" w:hAnsi="Times New Roman" w:cs="Times New Roman"/>
          <w:sz w:val="32"/>
          <w:szCs w:val="32"/>
        </w:rPr>
        <w:t xml:space="preserve"> </w:t>
      </w:r>
      <w:r w:rsidRPr="00EB1ADB">
        <w:rPr>
          <w:rFonts w:ascii="Times New Roman" w:hAnsi="Times New Roman" w:cs="Times New Roman"/>
          <w:sz w:val="32"/>
          <w:szCs w:val="32"/>
        </w:rPr>
        <w:t xml:space="preserve">– в службе занятости обязаны принять и помочь даже в том случае, если </w:t>
      </w:r>
      <w:proofErr w:type="spellStart"/>
      <w:r w:rsidRPr="00EB1ADB">
        <w:rPr>
          <w:rFonts w:ascii="Times New Roman" w:hAnsi="Times New Roman" w:cs="Times New Roman"/>
          <w:sz w:val="32"/>
          <w:szCs w:val="32"/>
        </w:rPr>
        <w:t>предпенсионер</w:t>
      </w:r>
      <w:proofErr w:type="spellEnd"/>
      <w:r w:rsidRPr="00EB1ADB">
        <w:rPr>
          <w:rFonts w:ascii="Times New Roman" w:hAnsi="Times New Roman" w:cs="Times New Roman"/>
          <w:sz w:val="32"/>
          <w:szCs w:val="32"/>
        </w:rPr>
        <w:t xml:space="preserve"> сохраняет рабочее место, но хочет укрепить свои позиции или, к примеру, сменить род деятельности.</w:t>
      </w:r>
    </w:p>
    <w:p w:rsidR="005E6255" w:rsidRPr="00EB1ADB" w:rsidRDefault="005E6255" w:rsidP="00EB1AD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i/>
          <w:sz w:val="32"/>
          <w:szCs w:val="32"/>
        </w:rPr>
      </w:pPr>
    </w:p>
    <w:p w:rsidR="005E6255" w:rsidRPr="00EB1ADB" w:rsidRDefault="005E6255" w:rsidP="00EB1ADB">
      <w:pPr>
        <w:pStyle w:val="a3"/>
        <w:spacing w:after="0" w:line="240" w:lineRule="auto"/>
        <w:ind w:left="0" w:firstLine="708"/>
        <w:jc w:val="both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2749F5">
        <w:rPr>
          <w:rFonts w:ascii="Times New Roman" w:hAnsi="Times New Roman" w:cs="Times New Roman"/>
          <w:b/>
          <w:i/>
          <w:color w:val="C00000"/>
          <w:sz w:val="32"/>
          <w:szCs w:val="32"/>
        </w:rPr>
        <w:t>6.</w:t>
      </w:r>
      <w:r w:rsidRPr="00EB1ADB">
        <w:rPr>
          <w:rFonts w:ascii="Times New Roman" w:hAnsi="Times New Roman" w:cs="Times New Roman"/>
          <w:i/>
          <w:sz w:val="32"/>
          <w:szCs w:val="32"/>
        </w:rPr>
        <w:t xml:space="preserve"> </w:t>
      </w:r>
      <w:proofErr w:type="spellStart"/>
      <w:r w:rsidRPr="00EB1ADB">
        <w:rPr>
          <w:rFonts w:ascii="Times New Roman" w:hAnsi="Times New Roman" w:cs="Times New Roman"/>
          <w:b/>
          <w:i/>
          <w:color w:val="C00000"/>
          <w:sz w:val="32"/>
          <w:szCs w:val="32"/>
        </w:rPr>
        <w:t>Студенты-предпенсионеры</w:t>
      </w:r>
      <w:proofErr w:type="spellEnd"/>
      <w:r w:rsidRPr="00EB1ADB">
        <w:rPr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получат стипендию</w:t>
      </w:r>
    </w:p>
    <w:p w:rsidR="005E6255" w:rsidRPr="00EB1ADB" w:rsidRDefault="005E6255" w:rsidP="00EB1AD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32"/>
          <w:szCs w:val="32"/>
        </w:rPr>
      </w:pPr>
      <w:r w:rsidRPr="00EB1ADB">
        <w:rPr>
          <w:rFonts w:ascii="Times New Roman" w:hAnsi="Times New Roman" w:cs="Times New Roman"/>
          <w:sz w:val="32"/>
          <w:szCs w:val="32"/>
        </w:rPr>
        <w:t xml:space="preserve">Если органы службы занятости направляют </w:t>
      </w:r>
      <w:proofErr w:type="spellStart"/>
      <w:r w:rsidRPr="00EB1ADB">
        <w:rPr>
          <w:rFonts w:ascii="Times New Roman" w:hAnsi="Times New Roman" w:cs="Times New Roman"/>
          <w:sz w:val="32"/>
          <w:szCs w:val="32"/>
        </w:rPr>
        <w:t>предпенсионерана</w:t>
      </w:r>
      <w:proofErr w:type="spellEnd"/>
      <w:r w:rsidRPr="00EB1ADB">
        <w:rPr>
          <w:rFonts w:ascii="Times New Roman" w:hAnsi="Times New Roman" w:cs="Times New Roman"/>
          <w:sz w:val="32"/>
          <w:szCs w:val="32"/>
        </w:rPr>
        <w:t xml:space="preserve"> переобучение, ему положена стипендия:</w:t>
      </w:r>
    </w:p>
    <w:p w:rsidR="005E6255" w:rsidRPr="00EB1ADB" w:rsidRDefault="005E6255" w:rsidP="00EB1AD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</w:p>
    <w:p w:rsidR="005E6255" w:rsidRPr="00EB1ADB" w:rsidRDefault="005E6255" w:rsidP="00EB1ADB">
      <w:pPr>
        <w:pStyle w:val="a3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proofErr w:type="gramStart"/>
      <w:r w:rsidRPr="00EB1ADB">
        <w:rPr>
          <w:rFonts w:ascii="Times New Roman" w:hAnsi="Times New Roman" w:cs="Times New Roman"/>
          <w:sz w:val="32"/>
          <w:szCs w:val="32"/>
        </w:rPr>
        <w:t xml:space="preserve">если с момента увольнения до начала учебы прошло менее 12 месяцев и при этом до увольнения на предприятии </w:t>
      </w:r>
      <w:proofErr w:type="spellStart"/>
      <w:r w:rsidRPr="00EB1ADB">
        <w:rPr>
          <w:rFonts w:ascii="Times New Roman" w:hAnsi="Times New Roman" w:cs="Times New Roman"/>
          <w:sz w:val="32"/>
          <w:szCs w:val="32"/>
        </w:rPr>
        <w:t>предпенсионер</w:t>
      </w:r>
      <w:proofErr w:type="spellEnd"/>
      <w:r w:rsidRPr="00EB1ADB">
        <w:rPr>
          <w:rFonts w:ascii="Times New Roman" w:hAnsi="Times New Roman" w:cs="Times New Roman"/>
          <w:sz w:val="32"/>
          <w:szCs w:val="32"/>
        </w:rPr>
        <w:t xml:space="preserve"> отработал не менее 26 недель – стипендия выплачивается в размере 75 % от среднего заработка за последние три месяца работы (но не выше и не ниже максимального и минимального размера пособия по безработице с учетом районного коэффициента);</w:t>
      </w:r>
      <w:proofErr w:type="gramEnd"/>
    </w:p>
    <w:p w:rsidR="005E6255" w:rsidRPr="00EB1ADB" w:rsidRDefault="005E6255" w:rsidP="00EB1ADB">
      <w:pPr>
        <w:pStyle w:val="a3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426" w:hanging="284"/>
        <w:jc w:val="both"/>
        <w:rPr>
          <w:rFonts w:ascii="Times New Roman" w:hAnsi="Times New Roman" w:cs="Times New Roman"/>
          <w:sz w:val="32"/>
          <w:szCs w:val="32"/>
        </w:rPr>
      </w:pPr>
      <w:r w:rsidRPr="00EB1ADB">
        <w:rPr>
          <w:rFonts w:ascii="Times New Roman" w:hAnsi="Times New Roman" w:cs="Times New Roman"/>
          <w:sz w:val="32"/>
          <w:szCs w:val="32"/>
        </w:rPr>
        <w:t>если до увольнения гражданин отработал менее 26 недель, стипендия выплачивается в размере пособия по безработице, положенного конкретному человеку на день, предшествующей началу обучения;</w:t>
      </w:r>
    </w:p>
    <w:p w:rsidR="005E6255" w:rsidRPr="00EB1ADB" w:rsidRDefault="005E6255" w:rsidP="00EB1ADB">
      <w:pPr>
        <w:pStyle w:val="a3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426" w:hanging="284"/>
        <w:jc w:val="both"/>
        <w:rPr>
          <w:rFonts w:ascii="Times New Roman" w:hAnsi="Times New Roman" w:cs="Times New Roman"/>
          <w:sz w:val="32"/>
          <w:szCs w:val="32"/>
        </w:rPr>
      </w:pPr>
      <w:r w:rsidRPr="00EB1ADB">
        <w:rPr>
          <w:rFonts w:ascii="Times New Roman" w:hAnsi="Times New Roman" w:cs="Times New Roman"/>
          <w:sz w:val="32"/>
          <w:szCs w:val="32"/>
        </w:rPr>
        <w:t>если после увольнения прошел год и более или если гражданин был уволен из-за нарушения трудовой дисциплины, стипендия выплачивается в размере минимального пособия по безработице с учетом районного коэффициента;</w:t>
      </w:r>
    </w:p>
    <w:p w:rsidR="005E6255" w:rsidRPr="00EB1ADB" w:rsidRDefault="005E6255" w:rsidP="00EB1ADB">
      <w:pPr>
        <w:pStyle w:val="a3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EB1ADB">
        <w:rPr>
          <w:rFonts w:ascii="Times New Roman" w:hAnsi="Times New Roman" w:cs="Times New Roman"/>
          <w:sz w:val="32"/>
          <w:szCs w:val="32"/>
        </w:rPr>
        <w:t>если гражданин проходит переобучение потому,</w:t>
      </w:r>
      <w:r w:rsidR="00EB1ADB">
        <w:rPr>
          <w:rFonts w:ascii="Times New Roman" w:hAnsi="Times New Roman" w:cs="Times New Roman"/>
          <w:sz w:val="32"/>
          <w:szCs w:val="32"/>
        </w:rPr>
        <w:t xml:space="preserve"> </w:t>
      </w:r>
      <w:r w:rsidRPr="00EB1ADB">
        <w:rPr>
          <w:rFonts w:ascii="Times New Roman" w:hAnsi="Times New Roman" w:cs="Times New Roman"/>
          <w:sz w:val="32"/>
          <w:szCs w:val="32"/>
        </w:rPr>
        <w:t xml:space="preserve">что не может справляться с прежними обязанностями </w:t>
      </w:r>
      <w:proofErr w:type="gramStart"/>
      <w:r w:rsidRPr="00EB1ADB">
        <w:rPr>
          <w:rFonts w:ascii="Times New Roman" w:hAnsi="Times New Roman" w:cs="Times New Roman"/>
          <w:sz w:val="32"/>
          <w:szCs w:val="32"/>
        </w:rPr>
        <w:t>из</w:t>
      </w:r>
      <w:proofErr w:type="gramEnd"/>
      <w:r w:rsidRPr="00EB1ADB">
        <w:rPr>
          <w:rFonts w:ascii="Times New Roman" w:hAnsi="Times New Roman" w:cs="Times New Roman"/>
          <w:sz w:val="32"/>
          <w:szCs w:val="32"/>
        </w:rPr>
        <w:t xml:space="preserve"> – </w:t>
      </w:r>
      <w:proofErr w:type="gramStart"/>
      <w:r w:rsidRPr="00EB1ADB">
        <w:rPr>
          <w:rFonts w:ascii="Times New Roman" w:hAnsi="Times New Roman" w:cs="Times New Roman"/>
          <w:sz w:val="32"/>
          <w:szCs w:val="32"/>
        </w:rPr>
        <w:t>за</w:t>
      </w:r>
      <w:proofErr w:type="gramEnd"/>
      <w:r w:rsidRPr="00EB1ADB">
        <w:rPr>
          <w:rFonts w:ascii="Times New Roman" w:hAnsi="Times New Roman" w:cs="Times New Roman"/>
          <w:sz w:val="32"/>
          <w:szCs w:val="32"/>
        </w:rPr>
        <w:t xml:space="preserve"> потери здоровья в результате несчастного случая на производстве или профессионального </w:t>
      </w:r>
      <w:r w:rsidRPr="00EB1ADB">
        <w:rPr>
          <w:rFonts w:ascii="Times New Roman" w:hAnsi="Times New Roman" w:cs="Times New Roman"/>
          <w:sz w:val="32"/>
          <w:szCs w:val="32"/>
        </w:rPr>
        <w:lastRenderedPageBreak/>
        <w:t>заболевания,</w:t>
      </w:r>
      <w:r w:rsidR="002749F5">
        <w:rPr>
          <w:rFonts w:ascii="Times New Roman" w:hAnsi="Times New Roman" w:cs="Times New Roman"/>
          <w:sz w:val="32"/>
          <w:szCs w:val="32"/>
        </w:rPr>
        <w:t xml:space="preserve"> </w:t>
      </w:r>
      <w:r w:rsidRPr="00EB1ADB">
        <w:rPr>
          <w:rFonts w:ascii="Times New Roman" w:hAnsi="Times New Roman" w:cs="Times New Roman"/>
          <w:sz w:val="32"/>
          <w:szCs w:val="32"/>
        </w:rPr>
        <w:t xml:space="preserve">ему выплачивается средняя заработная плата за последние три месяца работы (но не более максимального пособия по безработице). </w:t>
      </w:r>
    </w:p>
    <w:p w:rsidR="005E6255" w:rsidRPr="00EB1ADB" w:rsidRDefault="005E6255" w:rsidP="00EB1ADB">
      <w:pPr>
        <w:pStyle w:val="a3"/>
        <w:autoSpaceDE w:val="0"/>
        <w:autoSpaceDN w:val="0"/>
        <w:adjustRightInd w:val="0"/>
        <w:spacing w:after="0" w:line="240" w:lineRule="auto"/>
        <w:ind w:left="360" w:firstLine="491"/>
        <w:jc w:val="both"/>
        <w:rPr>
          <w:rFonts w:ascii="Times New Roman" w:hAnsi="Times New Roman" w:cs="Times New Roman"/>
          <w:i/>
          <w:sz w:val="32"/>
          <w:szCs w:val="32"/>
        </w:rPr>
      </w:pPr>
      <w:r w:rsidRPr="002749F5">
        <w:rPr>
          <w:rFonts w:ascii="Times New Roman" w:hAnsi="Times New Roman" w:cs="Times New Roman"/>
          <w:b/>
          <w:i/>
          <w:color w:val="C00000"/>
          <w:sz w:val="32"/>
          <w:szCs w:val="32"/>
        </w:rPr>
        <w:t>7.</w:t>
      </w:r>
      <w:r w:rsidRPr="00EB1ADB">
        <w:rPr>
          <w:rFonts w:ascii="Times New Roman" w:hAnsi="Times New Roman" w:cs="Times New Roman"/>
          <w:i/>
          <w:sz w:val="32"/>
          <w:szCs w:val="32"/>
        </w:rPr>
        <w:t xml:space="preserve"> </w:t>
      </w:r>
      <w:r w:rsidRPr="00EB1ADB">
        <w:rPr>
          <w:rFonts w:ascii="Times New Roman" w:hAnsi="Times New Roman" w:cs="Times New Roman"/>
          <w:b/>
          <w:i/>
          <w:color w:val="C00000"/>
          <w:sz w:val="32"/>
          <w:szCs w:val="32"/>
        </w:rPr>
        <w:t>Когда выплачивается пособие по безработице</w:t>
      </w:r>
    </w:p>
    <w:p w:rsidR="005E6255" w:rsidRPr="00EB1ADB" w:rsidRDefault="005E6255" w:rsidP="00EB1ADB">
      <w:pPr>
        <w:pStyle w:val="a3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32"/>
          <w:szCs w:val="32"/>
        </w:rPr>
      </w:pPr>
      <w:r w:rsidRPr="00EB1ADB">
        <w:rPr>
          <w:rFonts w:ascii="Times New Roman" w:hAnsi="Times New Roman" w:cs="Times New Roman"/>
          <w:sz w:val="32"/>
          <w:szCs w:val="32"/>
        </w:rPr>
        <w:t>Пособие по безработице при постановке на учет в службу занятости рассчитывается исходя из среднего заработка на последнем месте работы за три месяца перед увольнением.</w:t>
      </w:r>
    </w:p>
    <w:p w:rsidR="005E6255" w:rsidRPr="00EB1ADB" w:rsidRDefault="005E6255" w:rsidP="00EB1ADB">
      <w:pPr>
        <w:pStyle w:val="a3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32"/>
          <w:szCs w:val="32"/>
        </w:rPr>
      </w:pPr>
      <w:r w:rsidRPr="00EB1ADB">
        <w:rPr>
          <w:rFonts w:ascii="Times New Roman" w:hAnsi="Times New Roman" w:cs="Times New Roman"/>
          <w:sz w:val="32"/>
          <w:szCs w:val="32"/>
        </w:rPr>
        <w:t xml:space="preserve">В первые три месяца пособие составляет 75 % средней зарплаты; следующие три месяца– 60 %. Но не выше утвержденного максимального размера пособия и не ниже его минимальной величины. При этом пособие выплачивается не более шести месяцев в течение года. Для тех, кто </w:t>
      </w:r>
      <w:proofErr w:type="gramStart"/>
      <w:r w:rsidRPr="00EB1ADB">
        <w:rPr>
          <w:rFonts w:ascii="Times New Roman" w:hAnsi="Times New Roman" w:cs="Times New Roman"/>
          <w:sz w:val="32"/>
          <w:szCs w:val="32"/>
        </w:rPr>
        <w:t>в первые</w:t>
      </w:r>
      <w:proofErr w:type="gramEnd"/>
      <w:r w:rsidRPr="00EB1ADB">
        <w:rPr>
          <w:rFonts w:ascii="Times New Roman" w:hAnsi="Times New Roman" w:cs="Times New Roman"/>
          <w:sz w:val="32"/>
          <w:szCs w:val="32"/>
        </w:rPr>
        <w:t xml:space="preserve"> ищет работу либо не работал больше года, а также в случае, если был уволен «по статье», пособие выплачивается только три месяца в течение года и в размере минимальной утвержденной суммы.</w:t>
      </w:r>
    </w:p>
    <w:p w:rsidR="005E6255" w:rsidRPr="00EB1ADB" w:rsidRDefault="005E6255" w:rsidP="00EB1ADB">
      <w:pPr>
        <w:pStyle w:val="a3"/>
        <w:autoSpaceDE w:val="0"/>
        <w:autoSpaceDN w:val="0"/>
        <w:adjustRightInd w:val="0"/>
        <w:spacing w:after="0" w:line="240" w:lineRule="auto"/>
        <w:ind w:left="360" w:firstLine="633"/>
        <w:jc w:val="both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2749F5">
        <w:rPr>
          <w:rFonts w:ascii="Times New Roman" w:hAnsi="Times New Roman" w:cs="Times New Roman"/>
          <w:b/>
          <w:i/>
          <w:color w:val="C00000"/>
          <w:sz w:val="32"/>
          <w:szCs w:val="32"/>
        </w:rPr>
        <w:t>8.</w:t>
      </w:r>
      <w:r w:rsidRPr="00EB1ADB">
        <w:rPr>
          <w:rFonts w:ascii="Times New Roman" w:hAnsi="Times New Roman" w:cs="Times New Roman"/>
          <w:i/>
          <w:sz w:val="32"/>
          <w:szCs w:val="32"/>
        </w:rPr>
        <w:t xml:space="preserve"> </w:t>
      </w:r>
      <w:r w:rsidRPr="00EB1ADB">
        <w:rPr>
          <w:rFonts w:ascii="Times New Roman" w:hAnsi="Times New Roman" w:cs="Times New Roman"/>
          <w:b/>
          <w:i/>
          <w:color w:val="C00000"/>
          <w:sz w:val="32"/>
          <w:szCs w:val="32"/>
        </w:rPr>
        <w:t>На пенсию можно выйти досрочно</w:t>
      </w:r>
    </w:p>
    <w:p w:rsidR="005E6255" w:rsidRPr="00EB1ADB" w:rsidRDefault="005E6255" w:rsidP="00EB1ADB">
      <w:pPr>
        <w:pStyle w:val="a3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32"/>
          <w:szCs w:val="32"/>
        </w:rPr>
      </w:pPr>
      <w:r w:rsidRPr="00EB1ADB">
        <w:rPr>
          <w:rFonts w:ascii="Times New Roman" w:hAnsi="Times New Roman" w:cs="Times New Roman"/>
          <w:sz w:val="32"/>
          <w:szCs w:val="32"/>
        </w:rPr>
        <w:t xml:space="preserve">Если безработного </w:t>
      </w:r>
      <w:proofErr w:type="spellStart"/>
      <w:r w:rsidRPr="00EB1ADB">
        <w:rPr>
          <w:rFonts w:ascii="Times New Roman" w:hAnsi="Times New Roman" w:cs="Times New Roman"/>
          <w:sz w:val="32"/>
          <w:szCs w:val="32"/>
        </w:rPr>
        <w:t>предпенсионеране</w:t>
      </w:r>
      <w:proofErr w:type="spellEnd"/>
      <w:r w:rsidRPr="00EB1ADB">
        <w:rPr>
          <w:rFonts w:ascii="Times New Roman" w:hAnsi="Times New Roman" w:cs="Times New Roman"/>
          <w:sz w:val="32"/>
          <w:szCs w:val="32"/>
        </w:rPr>
        <w:t xml:space="preserve"> удается трудоустроить, орган занятости может выдать ему представление для оформления страховой пенсии досрочно. Но не ранее чем за два года до наступления общеустановленного пенсионного возраста. При этом</w:t>
      </w:r>
      <w:r w:rsidR="00EB1ADB">
        <w:rPr>
          <w:rFonts w:ascii="Times New Roman" w:hAnsi="Times New Roman" w:cs="Times New Roman"/>
          <w:sz w:val="32"/>
          <w:szCs w:val="32"/>
        </w:rPr>
        <w:t xml:space="preserve"> </w:t>
      </w:r>
      <w:r w:rsidRPr="00EB1ADB">
        <w:rPr>
          <w:rFonts w:ascii="Times New Roman" w:hAnsi="Times New Roman" w:cs="Times New Roman"/>
          <w:sz w:val="32"/>
          <w:szCs w:val="32"/>
        </w:rPr>
        <w:t>гражданин должен иметь достаточную продолжительность</w:t>
      </w:r>
      <w:r w:rsidR="00EB1ADB">
        <w:rPr>
          <w:rFonts w:ascii="Times New Roman" w:hAnsi="Times New Roman" w:cs="Times New Roman"/>
          <w:sz w:val="32"/>
          <w:szCs w:val="32"/>
        </w:rPr>
        <w:t xml:space="preserve">  </w:t>
      </w:r>
      <w:r w:rsidRPr="00EB1ADB">
        <w:rPr>
          <w:rFonts w:ascii="Times New Roman" w:hAnsi="Times New Roman" w:cs="Times New Roman"/>
          <w:sz w:val="32"/>
          <w:szCs w:val="32"/>
        </w:rPr>
        <w:t>страхового стажа: у мужчин стаж должен составлять минимум 25 лет, а у женщин – не менее 20 лет.</w:t>
      </w:r>
    </w:p>
    <w:p w:rsidR="005E6255" w:rsidRPr="00EB1ADB" w:rsidRDefault="005E6255" w:rsidP="00EB1ADB">
      <w:pPr>
        <w:pStyle w:val="a3"/>
        <w:autoSpaceDE w:val="0"/>
        <w:autoSpaceDN w:val="0"/>
        <w:adjustRightInd w:val="0"/>
        <w:spacing w:after="0" w:line="240" w:lineRule="auto"/>
        <w:ind w:left="360" w:firstLine="491"/>
        <w:jc w:val="both"/>
        <w:rPr>
          <w:rFonts w:ascii="Times New Roman" w:hAnsi="Times New Roman" w:cs="Times New Roman"/>
          <w:i/>
          <w:sz w:val="32"/>
          <w:szCs w:val="32"/>
        </w:rPr>
      </w:pPr>
      <w:r w:rsidRPr="002749F5">
        <w:rPr>
          <w:rFonts w:ascii="Times New Roman" w:hAnsi="Times New Roman" w:cs="Times New Roman"/>
          <w:b/>
          <w:i/>
          <w:color w:val="C00000"/>
          <w:sz w:val="32"/>
          <w:szCs w:val="32"/>
        </w:rPr>
        <w:t>9.</w:t>
      </w:r>
      <w:r w:rsidRPr="00EB1ADB">
        <w:rPr>
          <w:rFonts w:ascii="Times New Roman" w:hAnsi="Times New Roman" w:cs="Times New Roman"/>
          <w:i/>
          <w:sz w:val="32"/>
          <w:szCs w:val="32"/>
        </w:rPr>
        <w:t xml:space="preserve"> </w:t>
      </w:r>
      <w:r w:rsidRPr="00EB1ADB">
        <w:rPr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Сохранение льгот гражданам </w:t>
      </w:r>
      <w:proofErr w:type="spellStart"/>
      <w:r w:rsidRPr="00EB1ADB">
        <w:rPr>
          <w:rFonts w:ascii="Times New Roman" w:hAnsi="Times New Roman" w:cs="Times New Roman"/>
          <w:b/>
          <w:i/>
          <w:color w:val="C00000"/>
          <w:sz w:val="32"/>
          <w:szCs w:val="32"/>
        </w:rPr>
        <w:t>предпенсионного</w:t>
      </w:r>
      <w:proofErr w:type="spellEnd"/>
      <w:r w:rsidRPr="00EB1ADB">
        <w:rPr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возраста</w:t>
      </w:r>
    </w:p>
    <w:p w:rsidR="005E6255" w:rsidRPr="00EB1ADB" w:rsidRDefault="005E6255" w:rsidP="00EB1ADB">
      <w:pPr>
        <w:pStyle w:val="a3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32"/>
          <w:szCs w:val="32"/>
        </w:rPr>
      </w:pPr>
      <w:r w:rsidRPr="00EB1ADB">
        <w:rPr>
          <w:rFonts w:ascii="Times New Roman" w:hAnsi="Times New Roman" w:cs="Times New Roman"/>
          <w:sz w:val="32"/>
          <w:szCs w:val="32"/>
        </w:rPr>
        <w:t>Женщины с 55 лет, Мужчины с 60 лет:</w:t>
      </w:r>
    </w:p>
    <w:p w:rsidR="005E6255" w:rsidRPr="00EB1ADB" w:rsidRDefault="005E6255" w:rsidP="00EB1ADB">
      <w:pPr>
        <w:pStyle w:val="a3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EB1ADB">
        <w:rPr>
          <w:rFonts w:ascii="Times New Roman" w:hAnsi="Times New Roman" w:cs="Times New Roman"/>
          <w:sz w:val="32"/>
          <w:szCs w:val="32"/>
        </w:rPr>
        <w:t>Освобождение от налога на недвижимость;</w:t>
      </w:r>
    </w:p>
    <w:p w:rsidR="005E6255" w:rsidRPr="00EB1ADB" w:rsidRDefault="005E6255" w:rsidP="00EB1ADB">
      <w:pPr>
        <w:pStyle w:val="a3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EB1ADB">
        <w:rPr>
          <w:rFonts w:ascii="Times New Roman" w:hAnsi="Times New Roman" w:cs="Times New Roman"/>
          <w:sz w:val="32"/>
          <w:szCs w:val="32"/>
        </w:rPr>
        <w:t>Льгота по земельному налогу (6 соток);</w:t>
      </w:r>
    </w:p>
    <w:p w:rsidR="005E6255" w:rsidRPr="00EB1ADB" w:rsidRDefault="005E6255" w:rsidP="00EB1ADB">
      <w:pPr>
        <w:pStyle w:val="a3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EB1ADB">
        <w:rPr>
          <w:rFonts w:ascii="Times New Roman" w:hAnsi="Times New Roman" w:cs="Times New Roman"/>
          <w:sz w:val="32"/>
          <w:szCs w:val="32"/>
        </w:rPr>
        <w:t>Льготный проезд на городском транспорте;</w:t>
      </w:r>
    </w:p>
    <w:p w:rsidR="005E6255" w:rsidRDefault="005E6255" w:rsidP="00EB1ADB">
      <w:pPr>
        <w:pStyle w:val="a3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EB1ADB">
        <w:rPr>
          <w:rFonts w:ascii="Times New Roman" w:hAnsi="Times New Roman" w:cs="Times New Roman"/>
          <w:sz w:val="32"/>
          <w:szCs w:val="32"/>
        </w:rPr>
        <w:t>Другие региональные льготы ветеранам (устанавливают регионы) (лекарства, зубопротезиро</w:t>
      </w:r>
      <w:r w:rsidR="00153EA2">
        <w:rPr>
          <w:rFonts w:ascii="Times New Roman" w:hAnsi="Times New Roman" w:cs="Times New Roman"/>
          <w:sz w:val="32"/>
          <w:szCs w:val="32"/>
        </w:rPr>
        <w:t>вание, плата за телефон и т.д.)</w:t>
      </w:r>
    </w:p>
    <w:p w:rsidR="00153EA2" w:rsidRDefault="00153EA2" w:rsidP="00153EA2">
      <w:pPr>
        <w:pStyle w:val="a3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32"/>
          <w:szCs w:val="32"/>
        </w:rPr>
      </w:pPr>
    </w:p>
    <w:p w:rsidR="00153EA2" w:rsidRDefault="00153EA2" w:rsidP="00153EA2">
      <w:pPr>
        <w:pStyle w:val="a3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Источники: </w:t>
      </w:r>
    </w:p>
    <w:p w:rsidR="00C564A1" w:rsidRPr="00C564A1" w:rsidRDefault="00C564A1" w:rsidP="00C564A1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Крюков, С. По мягкому сценарию.</w:t>
      </w:r>
      <w:r w:rsidRPr="00C564A1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[Текст]  // Щербиновский курьер.- 19 янв.- №4.- С.9</w:t>
      </w:r>
    </w:p>
    <w:p w:rsidR="00EB1ADB" w:rsidRPr="00B412C0" w:rsidRDefault="00C564A1" w:rsidP="00B412C0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Прибавки, льготы,  защита. [Текст]  // Российская газета.- 10-16 янв.- №3.-С.4-5</w:t>
      </w:r>
    </w:p>
    <w:p w:rsidR="005E6255" w:rsidRDefault="005E6255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53006C" w:rsidRDefault="00162352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  <w:r>
        <w:rPr>
          <w:rFonts w:ascii="Times New Roman" w:hAnsi="Times New Roman" w:cs="Times New Roman"/>
          <w:b/>
          <w:bCs/>
          <w:noProof/>
          <w:color w:val="984806" w:themeColor="accent6" w:themeShade="80"/>
          <w:sz w:val="52"/>
          <w:szCs w:val="52"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30" type="#_x0000_t172" style="position:absolute;left:0;text-align:left;margin-left:89.3pt;margin-top:-20.2pt;width:608.75pt;height:100.75pt;rotation:227191fd;z-index:251680768" adj="6924" fillcolor="#60c" strokecolor="#c9f">
            <v:fill color2="#c0c" focus="100%" type="gradient"/>
            <v:shadow on="t" color="#99f" opacity="52429f" offset="3pt,3pt"/>
            <v:textpath style="font-family:&quot;Impact&quot;;v-text-kern:t" trim="t" fitpath="t" string="А Н О Н С "/>
            <w10:wrap type="square"/>
          </v:shape>
        </w:pict>
      </w:r>
    </w:p>
    <w:p w:rsidR="0053006C" w:rsidRPr="00B520F1" w:rsidRDefault="0053006C" w:rsidP="0053006C">
      <w:pPr>
        <w:spacing w:after="0" w:line="240" w:lineRule="auto"/>
        <w:jc w:val="center"/>
        <w:rPr>
          <w:rFonts w:ascii="Times New Roman" w:hAnsi="Times New Roman" w:cs="Times New Roman"/>
          <w:color w:val="984806" w:themeColor="accent6" w:themeShade="80"/>
          <w:sz w:val="52"/>
          <w:szCs w:val="52"/>
        </w:rPr>
      </w:pPr>
      <w:r w:rsidRPr="00B520F1"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  <w:t>Уважаемые жители и гости станицы Старощербиновской!</w:t>
      </w:r>
    </w:p>
    <w:p w:rsidR="00EF61AE" w:rsidRDefault="00EF61AE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</w:pPr>
    </w:p>
    <w:p w:rsidR="0053006C" w:rsidRPr="00EB1ADB" w:rsidRDefault="0053006C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</w:pPr>
      <w:r w:rsidRPr="00EF61AE"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  <w:t>Пригла</w:t>
      </w:r>
      <w:r w:rsidR="005E6255"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  <w:t xml:space="preserve">шаем посетить библиотеку в </w:t>
      </w:r>
      <w:r w:rsidR="005E6255"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  <w:tab/>
        <w:t>феврале</w:t>
      </w:r>
    </w:p>
    <w:p w:rsidR="0053006C" w:rsidRPr="00EF61AE" w:rsidRDefault="00EB1ADB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</w:pPr>
      <w:r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12 февраля</w:t>
      </w:r>
      <w:r w:rsidR="00FD0DB9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 xml:space="preserve"> </w:t>
      </w:r>
      <w:r w:rsidR="0053006C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 xml:space="preserve"> 201</w:t>
      </w:r>
      <w:r w:rsidR="004F6879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9</w:t>
      </w:r>
      <w:r w:rsidR="0053006C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г. 1</w:t>
      </w:r>
      <w:r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4</w:t>
      </w:r>
      <w:r w:rsidR="0053006C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.00ч.</w:t>
      </w:r>
    </w:p>
    <w:p w:rsidR="0053006C" w:rsidRDefault="00FD0DB9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</w:pPr>
      <w:r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 xml:space="preserve"> </w:t>
      </w:r>
      <w:r w:rsidR="00EB1ADB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 xml:space="preserve">Вечер солдатского письма </w:t>
      </w:r>
      <w:r w:rsidRPr="00EF61AE"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  <w:t>«</w:t>
      </w:r>
      <w:r w:rsidR="00EB1ADB"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  <w:t>Письма, как летопись боя</w:t>
      </w:r>
      <w:r w:rsidR="0053006C" w:rsidRPr="00EF61AE"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  <w:t>»</w:t>
      </w:r>
    </w:p>
    <w:p w:rsidR="00EB1ADB" w:rsidRDefault="00EB1ADB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</w:pPr>
    </w:p>
    <w:p w:rsidR="00EB1ADB" w:rsidRPr="00EB1ADB" w:rsidRDefault="00EB1ADB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</w:pPr>
      <w:r w:rsidRPr="00EB1ADB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26 февраля 2019г. 14.00</w:t>
      </w:r>
    </w:p>
    <w:p w:rsidR="00EB1ADB" w:rsidRPr="00EF61AE" w:rsidRDefault="00EB1ADB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</w:pPr>
      <w:r w:rsidRPr="00153EA2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>Флешмоб</w:t>
      </w:r>
      <w:r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  <w:t xml:space="preserve"> «Спорту  да! Вредным привычкам – нет!»</w:t>
      </w:r>
    </w:p>
    <w:p w:rsidR="0053006C" w:rsidRPr="004F6879" w:rsidRDefault="0053006C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</w:pPr>
    </w:p>
    <w:p w:rsidR="0053006C" w:rsidRPr="00EF61AE" w:rsidRDefault="00EB1ADB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</w:pPr>
      <w:r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28</w:t>
      </w:r>
      <w:r w:rsidR="004E3888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 xml:space="preserve"> </w:t>
      </w:r>
      <w:r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февраля</w:t>
      </w:r>
      <w:r w:rsidR="0053006C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 xml:space="preserve"> </w:t>
      </w:r>
      <w:r w:rsidR="004F6879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2019</w:t>
      </w:r>
      <w:r w:rsidR="0053006C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г.  1</w:t>
      </w:r>
      <w:r w:rsidR="00EF61AE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3</w:t>
      </w:r>
      <w:r w:rsidR="0053006C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.00ч.</w:t>
      </w:r>
    </w:p>
    <w:p w:rsidR="0053006C" w:rsidRPr="00EF61AE" w:rsidRDefault="00BA1A3E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</w:pPr>
      <w:r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>В</w:t>
      </w:r>
      <w:r w:rsidR="00EB1ADB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>стреча с интересным собеседником</w:t>
      </w:r>
      <w:r w:rsidR="0053006C" w:rsidRPr="004F6879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 xml:space="preserve">  </w:t>
      </w:r>
      <w:r w:rsidR="0053006C" w:rsidRPr="00EF61AE"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  <w:t>«</w:t>
      </w:r>
      <w:r w:rsidR="00EB1ADB"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  <w:t>Шаг в мир Закона</w:t>
      </w:r>
      <w:r w:rsidR="0053006C" w:rsidRPr="00EF61AE"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  <w:t>»</w:t>
      </w:r>
    </w:p>
    <w:p w:rsidR="0053006C" w:rsidRDefault="0053006C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FF0000"/>
          <w:sz w:val="48"/>
          <w:szCs w:val="48"/>
        </w:rPr>
      </w:pPr>
    </w:p>
    <w:p w:rsidR="00F35740" w:rsidRPr="00876E23" w:rsidRDefault="0053006C" w:rsidP="00876E23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7030A0"/>
          <w:sz w:val="96"/>
          <w:szCs w:val="96"/>
        </w:rPr>
      </w:pPr>
      <w:r w:rsidRPr="004F6879">
        <w:rPr>
          <w:rFonts w:ascii="Times New Roman" w:hAnsi="Times New Roman" w:cs="Times New Roman"/>
          <w:b/>
          <w:bCs/>
          <w:i/>
          <w:color w:val="7030A0"/>
          <w:sz w:val="96"/>
          <w:szCs w:val="96"/>
        </w:rPr>
        <w:t>Добро пожаловать!</w:t>
      </w:r>
    </w:p>
    <w:sectPr w:rsidR="00F35740" w:rsidRPr="00876E23" w:rsidSect="00D60766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style="width:11pt;height:11pt" o:bullet="t">
        <v:imagedata r:id="rId1" o:title="mso5095"/>
      </v:shape>
    </w:pict>
  </w:numPicBullet>
  <w:abstractNum w:abstractNumId="0">
    <w:nsid w:val="07852211"/>
    <w:multiLevelType w:val="hybridMultilevel"/>
    <w:tmpl w:val="294EF57E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7F61C8"/>
    <w:multiLevelType w:val="hybridMultilevel"/>
    <w:tmpl w:val="2B32761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0B7298"/>
    <w:multiLevelType w:val="hybridMultilevel"/>
    <w:tmpl w:val="F1B43A28"/>
    <w:lvl w:ilvl="0" w:tplc="59987D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E60AC8"/>
    <w:multiLevelType w:val="hybridMultilevel"/>
    <w:tmpl w:val="9906180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F679C9"/>
    <w:multiLevelType w:val="hybridMultilevel"/>
    <w:tmpl w:val="46664708"/>
    <w:lvl w:ilvl="0" w:tplc="88DE543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7D70EB8"/>
    <w:multiLevelType w:val="hybridMultilevel"/>
    <w:tmpl w:val="84C8569C"/>
    <w:lvl w:ilvl="0" w:tplc="296A3DB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2E3C6D26"/>
    <w:multiLevelType w:val="hybridMultilevel"/>
    <w:tmpl w:val="FF9CD1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261609A"/>
    <w:multiLevelType w:val="hybridMultilevel"/>
    <w:tmpl w:val="9AFC3EE2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38460F45"/>
    <w:multiLevelType w:val="hybridMultilevel"/>
    <w:tmpl w:val="0B260254"/>
    <w:lvl w:ilvl="0" w:tplc="041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9">
    <w:nsid w:val="3D5230A7"/>
    <w:multiLevelType w:val="hybridMultilevel"/>
    <w:tmpl w:val="9C9800C8"/>
    <w:lvl w:ilvl="0" w:tplc="DC32F3E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DB6AF9E2">
      <w:numFmt w:val="bullet"/>
      <w:lvlText w:val="-"/>
      <w:lvlJc w:val="left"/>
      <w:pPr>
        <w:ind w:left="2160" w:hanging="360"/>
      </w:pPr>
      <w:rPr>
        <w:rFonts w:ascii="Times New Roman" w:eastAsiaTheme="minorEastAsia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47792411"/>
    <w:multiLevelType w:val="hybridMultilevel"/>
    <w:tmpl w:val="A364AEAA"/>
    <w:lvl w:ilvl="0" w:tplc="041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1">
    <w:nsid w:val="484B1BA4"/>
    <w:multiLevelType w:val="hybridMultilevel"/>
    <w:tmpl w:val="C1345B7C"/>
    <w:lvl w:ilvl="0" w:tplc="952C40B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4ED050D8"/>
    <w:multiLevelType w:val="hybridMultilevel"/>
    <w:tmpl w:val="458C8A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09C4167"/>
    <w:multiLevelType w:val="hybridMultilevel"/>
    <w:tmpl w:val="D3A0522C"/>
    <w:lvl w:ilvl="0" w:tplc="DC32F3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55D1358"/>
    <w:multiLevelType w:val="hybridMultilevel"/>
    <w:tmpl w:val="0FEE7B94"/>
    <w:lvl w:ilvl="0" w:tplc="DC32F3EC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5">
    <w:nsid w:val="61955268"/>
    <w:multiLevelType w:val="hybridMultilevel"/>
    <w:tmpl w:val="65F4E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69D6E9C"/>
    <w:multiLevelType w:val="hybridMultilevel"/>
    <w:tmpl w:val="7DA239DC"/>
    <w:lvl w:ilvl="0" w:tplc="04190007">
      <w:start w:val="1"/>
      <w:numFmt w:val="bullet"/>
      <w:lvlText w:val=""/>
      <w:lvlPicBulletId w:val="0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7">
    <w:nsid w:val="78867416"/>
    <w:multiLevelType w:val="hybridMultilevel"/>
    <w:tmpl w:val="7254658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</w:num>
  <w:num w:numId="5">
    <w:abstractNumId w:val="0"/>
  </w:num>
  <w:num w:numId="6">
    <w:abstractNumId w:val="3"/>
  </w:num>
  <w:num w:numId="7">
    <w:abstractNumId w:val="15"/>
  </w:num>
  <w:num w:numId="8">
    <w:abstractNumId w:val="2"/>
  </w:num>
  <w:num w:numId="9">
    <w:abstractNumId w:val="1"/>
  </w:num>
  <w:num w:numId="10">
    <w:abstractNumId w:val="4"/>
  </w:num>
  <w:num w:numId="11">
    <w:abstractNumId w:val="17"/>
  </w:num>
  <w:num w:numId="12">
    <w:abstractNumId w:val="14"/>
  </w:num>
  <w:num w:numId="13">
    <w:abstractNumId w:val="13"/>
  </w:num>
  <w:num w:numId="14">
    <w:abstractNumId w:val="9"/>
  </w:num>
  <w:num w:numId="15">
    <w:abstractNumId w:val="12"/>
  </w:num>
  <w:num w:numId="16">
    <w:abstractNumId w:val="16"/>
  </w:num>
  <w:num w:numId="17">
    <w:abstractNumId w:val="10"/>
  </w:num>
  <w:num w:numId="18">
    <w:abstractNumId w:val="7"/>
  </w:num>
  <w:num w:numId="19">
    <w:abstractNumId w:val="5"/>
  </w:num>
  <w:num w:numId="20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D75C5"/>
    <w:rsid w:val="0000088F"/>
    <w:rsid w:val="0001181B"/>
    <w:rsid w:val="00027C0C"/>
    <w:rsid w:val="000301C0"/>
    <w:rsid w:val="00032901"/>
    <w:rsid w:val="00032E63"/>
    <w:rsid w:val="0004339A"/>
    <w:rsid w:val="00044C21"/>
    <w:rsid w:val="00047C2E"/>
    <w:rsid w:val="00051CDC"/>
    <w:rsid w:val="0005239E"/>
    <w:rsid w:val="000578A8"/>
    <w:rsid w:val="00060135"/>
    <w:rsid w:val="00063415"/>
    <w:rsid w:val="0006550A"/>
    <w:rsid w:val="000705BD"/>
    <w:rsid w:val="00070C41"/>
    <w:rsid w:val="00071426"/>
    <w:rsid w:val="00075AEF"/>
    <w:rsid w:val="00082F3D"/>
    <w:rsid w:val="0008573E"/>
    <w:rsid w:val="00086113"/>
    <w:rsid w:val="00087DF3"/>
    <w:rsid w:val="00092CF7"/>
    <w:rsid w:val="00096EBC"/>
    <w:rsid w:val="000A29C6"/>
    <w:rsid w:val="000B1622"/>
    <w:rsid w:val="000C4F33"/>
    <w:rsid w:val="000D0033"/>
    <w:rsid w:val="000D3D3B"/>
    <w:rsid w:val="000E0A41"/>
    <w:rsid w:val="000E17AA"/>
    <w:rsid w:val="00101832"/>
    <w:rsid w:val="00104374"/>
    <w:rsid w:val="001060E8"/>
    <w:rsid w:val="001106BE"/>
    <w:rsid w:val="00111323"/>
    <w:rsid w:val="00130CB0"/>
    <w:rsid w:val="00131D76"/>
    <w:rsid w:val="00135883"/>
    <w:rsid w:val="00137345"/>
    <w:rsid w:val="00140A1C"/>
    <w:rsid w:val="00141A29"/>
    <w:rsid w:val="00146136"/>
    <w:rsid w:val="00150A56"/>
    <w:rsid w:val="001536DB"/>
    <w:rsid w:val="00153EA2"/>
    <w:rsid w:val="0015692B"/>
    <w:rsid w:val="00162352"/>
    <w:rsid w:val="00162B94"/>
    <w:rsid w:val="00171061"/>
    <w:rsid w:val="00173374"/>
    <w:rsid w:val="001853F5"/>
    <w:rsid w:val="001878D5"/>
    <w:rsid w:val="001913E3"/>
    <w:rsid w:val="00193914"/>
    <w:rsid w:val="00194707"/>
    <w:rsid w:val="001949D2"/>
    <w:rsid w:val="001B4467"/>
    <w:rsid w:val="001C2DA6"/>
    <w:rsid w:val="001C584E"/>
    <w:rsid w:val="001D3627"/>
    <w:rsid w:val="001D6833"/>
    <w:rsid w:val="001D71EB"/>
    <w:rsid w:val="001E7AAC"/>
    <w:rsid w:val="00210F82"/>
    <w:rsid w:val="002148B1"/>
    <w:rsid w:val="002168B2"/>
    <w:rsid w:val="00240F08"/>
    <w:rsid w:val="00242802"/>
    <w:rsid w:val="0025154F"/>
    <w:rsid w:val="002547E9"/>
    <w:rsid w:val="00255940"/>
    <w:rsid w:val="002749F5"/>
    <w:rsid w:val="002762BC"/>
    <w:rsid w:val="002775C6"/>
    <w:rsid w:val="0027789A"/>
    <w:rsid w:val="00282232"/>
    <w:rsid w:val="002830E9"/>
    <w:rsid w:val="00286401"/>
    <w:rsid w:val="00296EBD"/>
    <w:rsid w:val="002A011B"/>
    <w:rsid w:val="002A0444"/>
    <w:rsid w:val="002A26A2"/>
    <w:rsid w:val="002A6310"/>
    <w:rsid w:val="002B0DEA"/>
    <w:rsid w:val="002C13E0"/>
    <w:rsid w:val="002C4CA2"/>
    <w:rsid w:val="002C5E07"/>
    <w:rsid w:val="002C5FD4"/>
    <w:rsid w:val="002D51CB"/>
    <w:rsid w:val="002E3185"/>
    <w:rsid w:val="002F0272"/>
    <w:rsid w:val="002F16CB"/>
    <w:rsid w:val="00314392"/>
    <w:rsid w:val="00320CEB"/>
    <w:rsid w:val="00327BDD"/>
    <w:rsid w:val="00343E87"/>
    <w:rsid w:val="0034503F"/>
    <w:rsid w:val="00350739"/>
    <w:rsid w:val="0035476F"/>
    <w:rsid w:val="00356117"/>
    <w:rsid w:val="003A76EA"/>
    <w:rsid w:val="003A771E"/>
    <w:rsid w:val="003B59F4"/>
    <w:rsid w:val="003C4C3B"/>
    <w:rsid w:val="003C732D"/>
    <w:rsid w:val="003D2D8B"/>
    <w:rsid w:val="003E0245"/>
    <w:rsid w:val="003F1F18"/>
    <w:rsid w:val="004003EC"/>
    <w:rsid w:val="00404C7E"/>
    <w:rsid w:val="00410FA3"/>
    <w:rsid w:val="0042236A"/>
    <w:rsid w:val="0043407A"/>
    <w:rsid w:val="00437673"/>
    <w:rsid w:val="00437EBC"/>
    <w:rsid w:val="00450B52"/>
    <w:rsid w:val="004533FF"/>
    <w:rsid w:val="00464979"/>
    <w:rsid w:val="0046771C"/>
    <w:rsid w:val="0047302D"/>
    <w:rsid w:val="00490BB8"/>
    <w:rsid w:val="00491404"/>
    <w:rsid w:val="0049381F"/>
    <w:rsid w:val="00495554"/>
    <w:rsid w:val="0049591F"/>
    <w:rsid w:val="00497A53"/>
    <w:rsid w:val="004B3790"/>
    <w:rsid w:val="004B6BDB"/>
    <w:rsid w:val="004B7971"/>
    <w:rsid w:val="004C4222"/>
    <w:rsid w:val="004E3888"/>
    <w:rsid w:val="004E4436"/>
    <w:rsid w:val="004F0EB3"/>
    <w:rsid w:val="004F5938"/>
    <w:rsid w:val="004F6879"/>
    <w:rsid w:val="00500F40"/>
    <w:rsid w:val="00502961"/>
    <w:rsid w:val="00505033"/>
    <w:rsid w:val="005053A9"/>
    <w:rsid w:val="00510B90"/>
    <w:rsid w:val="00522F2F"/>
    <w:rsid w:val="0053006C"/>
    <w:rsid w:val="00536EC9"/>
    <w:rsid w:val="00545455"/>
    <w:rsid w:val="00553A47"/>
    <w:rsid w:val="0055442D"/>
    <w:rsid w:val="005601C6"/>
    <w:rsid w:val="005609AA"/>
    <w:rsid w:val="00586A9B"/>
    <w:rsid w:val="00593A75"/>
    <w:rsid w:val="00593D99"/>
    <w:rsid w:val="005952A3"/>
    <w:rsid w:val="005A1E3B"/>
    <w:rsid w:val="005A6ACE"/>
    <w:rsid w:val="005B09BA"/>
    <w:rsid w:val="005B5CA9"/>
    <w:rsid w:val="005C19BE"/>
    <w:rsid w:val="005C21C1"/>
    <w:rsid w:val="005C2509"/>
    <w:rsid w:val="005E0F2F"/>
    <w:rsid w:val="005E1D69"/>
    <w:rsid w:val="005E4E1F"/>
    <w:rsid w:val="005E6255"/>
    <w:rsid w:val="0060068C"/>
    <w:rsid w:val="00604C2E"/>
    <w:rsid w:val="00606B79"/>
    <w:rsid w:val="006121B0"/>
    <w:rsid w:val="00623B3C"/>
    <w:rsid w:val="0062579B"/>
    <w:rsid w:val="00632484"/>
    <w:rsid w:val="00633AEF"/>
    <w:rsid w:val="006566D4"/>
    <w:rsid w:val="00656819"/>
    <w:rsid w:val="00661095"/>
    <w:rsid w:val="00663160"/>
    <w:rsid w:val="00666EAB"/>
    <w:rsid w:val="006A0E6B"/>
    <w:rsid w:val="006A0FAD"/>
    <w:rsid w:val="006A1458"/>
    <w:rsid w:val="006B45D1"/>
    <w:rsid w:val="006B548C"/>
    <w:rsid w:val="006B55F9"/>
    <w:rsid w:val="006C6BF0"/>
    <w:rsid w:val="006D05E9"/>
    <w:rsid w:val="006D2E60"/>
    <w:rsid w:val="006E2D28"/>
    <w:rsid w:val="006E3B1C"/>
    <w:rsid w:val="006F7BEF"/>
    <w:rsid w:val="0071157C"/>
    <w:rsid w:val="0071381A"/>
    <w:rsid w:val="00717942"/>
    <w:rsid w:val="00726D5F"/>
    <w:rsid w:val="0073718D"/>
    <w:rsid w:val="00746024"/>
    <w:rsid w:val="00747BE1"/>
    <w:rsid w:val="00751472"/>
    <w:rsid w:val="007524FB"/>
    <w:rsid w:val="0075253E"/>
    <w:rsid w:val="0075394F"/>
    <w:rsid w:val="00762CC2"/>
    <w:rsid w:val="007639B4"/>
    <w:rsid w:val="00782FF0"/>
    <w:rsid w:val="007841CD"/>
    <w:rsid w:val="00785A55"/>
    <w:rsid w:val="00793B04"/>
    <w:rsid w:val="00795D27"/>
    <w:rsid w:val="007A4315"/>
    <w:rsid w:val="007A50B1"/>
    <w:rsid w:val="007A54BD"/>
    <w:rsid w:val="007A66C8"/>
    <w:rsid w:val="007B5F71"/>
    <w:rsid w:val="007C383C"/>
    <w:rsid w:val="007C5FB8"/>
    <w:rsid w:val="007D3471"/>
    <w:rsid w:val="007E2EF8"/>
    <w:rsid w:val="007F0ED6"/>
    <w:rsid w:val="007F1351"/>
    <w:rsid w:val="007F4148"/>
    <w:rsid w:val="008059E6"/>
    <w:rsid w:val="00807AA4"/>
    <w:rsid w:val="008150D8"/>
    <w:rsid w:val="00827295"/>
    <w:rsid w:val="0083678D"/>
    <w:rsid w:val="008400A6"/>
    <w:rsid w:val="00852A99"/>
    <w:rsid w:val="00857B35"/>
    <w:rsid w:val="00863DB5"/>
    <w:rsid w:val="00864FD6"/>
    <w:rsid w:val="00873B3B"/>
    <w:rsid w:val="00876E23"/>
    <w:rsid w:val="00890C7A"/>
    <w:rsid w:val="008940EA"/>
    <w:rsid w:val="008A05ED"/>
    <w:rsid w:val="008A1CE4"/>
    <w:rsid w:val="008B1BF8"/>
    <w:rsid w:val="008B1DB3"/>
    <w:rsid w:val="008B4E9C"/>
    <w:rsid w:val="008C6CAB"/>
    <w:rsid w:val="008C6FF5"/>
    <w:rsid w:val="008D0A12"/>
    <w:rsid w:val="008E355E"/>
    <w:rsid w:val="008F3D29"/>
    <w:rsid w:val="00904514"/>
    <w:rsid w:val="00904640"/>
    <w:rsid w:val="00910813"/>
    <w:rsid w:val="0091181B"/>
    <w:rsid w:val="00914711"/>
    <w:rsid w:val="00923B48"/>
    <w:rsid w:val="00935F82"/>
    <w:rsid w:val="009419F0"/>
    <w:rsid w:val="009559E3"/>
    <w:rsid w:val="00956B9B"/>
    <w:rsid w:val="0097501B"/>
    <w:rsid w:val="00980339"/>
    <w:rsid w:val="00980C83"/>
    <w:rsid w:val="00987DBF"/>
    <w:rsid w:val="009925B6"/>
    <w:rsid w:val="009A5FE2"/>
    <w:rsid w:val="009C1DFE"/>
    <w:rsid w:val="009D04A9"/>
    <w:rsid w:val="009D5490"/>
    <w:rsid w:val="009D5C7A"/>
    <w:rsid w:val="009E28A0"/>
    <w:rsid w:val="009F2629"/>
    <w:rsid w:val="00A07651"/>
    <w:rsid w:val="00A07B61"/>
    <w:rsid w:val="00A07DA0"/>
    <w:rsid w:val="00A13236"/>
    <w:rsid w:val="00A17CBF"/>
    <w:rsid w:val="00A27645"/>
    <w:rsid w:val="00A27846"/>
    <w:rsid w:val="00A32CF8"/>
    <w:rsid w:val="00A37138"/>
    <w:rsid w:val="00A40AE7"/>
    <w:rsid w:val="00A54DEB"/>
    <w:rsid w:val="00A60D58"/>
    <w:rsid w:val="00A77B0D"/>
    <w:rsid w:val="00A820BD"/>
    <w:rsid w:val="00A85CE5"/>
    <w:rsid w:val="00A90E63"/>
    <w:rsid w:val="00A97DA9"/>
    <w:rsid w:val="00AA328D"/>
    <w:rsid w:val="00AB1971"/>
    <w:rsid w:val="00AD3708"/>
    <w:rsid w:val="00AE00AA"/>
    <w:rsid w:val="00AE0E82"/>
    <w:rsid w:val="00AE6C17"/>
    <w:rsid w:val="00AF0EB3"/>
    <w:rsid w:val="00AF177C"/>
    <w:rsid w:val="00AF3365"/>
    <w:rsid w:val="00B00DFC"/>
    <w:rsid w:val="00B05482"/>
    <w:rsid w:val="00B23E59"/>
    <w:rsid w:val="00B2659B"/>
    <w:rsid w:val="00B355E4"/>
    <w:rsid w:val="00B412C0"/>
    <w:rsid w:val="00B437A3"/>
    <w:rsid w:val="00B44B8E"/>
    <w:rsid w:val="00B520F1"/>
    <w:rsid w:val="00B539F3"/>
    <w:rsid w:val="00B72F1F"/>
    <w:rsid w:val="00B761AE"/>
    <w:rsid w:val="00B82296"/>
    <w:rsid w:val="00B82D2C"/>
    <w:rsid w:val="00B960F7"/>
    <w:rsid w:val="00BA1A3E"/>
    <w:rsid w:val="00BB02D2"/>
    <w:rsid w:val="00BB1B63"/>
    <w:rsid w:val="00BB2128"/>
    <w:rsid w:val="00BB36FA"/>
    <w:rsid w:val="00BB4237"/>
    <w:rsid w:val="00BC7D10"/>
    <w:rsid w:val="00BD43C6"/>
    <w:rsid w:val="00BD75C5"/>
    <w:rsid w:val="00BF6D3F"/>
    <w:rsid w:val="00C0337D"/>
    <w:rsid w:val="00C054E7"/>
    <w:rsid w:val="00C05616"/>
    <w:rsid w:val="00C05EFC"/>
    <w:rsid w:val="00C15C14"/>
    <w:rsid w:val="00C26EB6"/>
    <w:rsid w:val="00C273E8"/>
    <w:rsid w:val="00C42427"/>
    <w:rsid w:val="00C43F13"/>
    <w:rsid w:val="00C46807"/>
    <w:rsid w:val="00C552BA"/>
    <w:rsid w:val="00C564A1"/>
    <w:rsid w:val="00C6279B"/>
    <w:rsid w:val="00C77D5B"/>
    <w:rsid w:val="00C80EA9"/>
    <w:rsid w:val="00C83BB3"/>
    <w:rsid w:val="00C87E68"/>
    <w:rsid w:val="00C91016"/>
    <w:rsid w:val="00C95075"/>
    <w:rsid w:val="00CA1359"/>
    <w:rsid w:val="00CA374A"/>
    <w:rsid w:val="00CA3989"/>
    <w:rsid w:val="00CB7A64"/>
    <w:rsid w:val="00CD05FB"/>
    <w:rsid w:val="00CE0B1C"/>
    <w:rsid w:val="00CE480A"/>
    <w:rsid w:val="00CE559F"/>
    <w:rsid w:val="00CE75D2"/>
    <w:rsid w:val="00CF5657"/>
    <w:rsid w:val="00D0040B"/>
    <w:rsid w:val="00D019DD"/>
    <w:rsid w:val="00D15A4B"/>
    <w:rsid w:val="00D205A6"/>
    <w:rsid w:val="00D21EFE"/>
    <w:rsid w:val="00D25DD4"/>
    <w:rsid w:val="00D41009"/>
    <w:rsid w:val="00D503CF"/>
    <w:rsid w:val="00D50F48"/>
    <w:rsid w:val="00D533BE"/>
    <w:rsid w:val="00D60766"/>
    <w:rsid w:val="00D652F2"/>
    <w:rsid w:val="00D679A9"/>
    <w:rsid w:val="00D91C89"/>
    <w:rsid w:val="00DA0C27"/>
    <w:rsid w:val="00DB01A2"/>
    <w:rsid w:val="00DB0463"/>
    <w:rsid w:val="00DC5F2B"/>
    <w:rsid w:val="00DD23D2"/>
    <w:rsid w:val="00DD3F4D"/>
    <w:rsid w:val="00DD78D8"/>
    <w:rsid w:val="00DD79F4"/>
    <w:rsid w:val="00DE1C2B"/>
    <w:rsid w:val="00DF7706"/>
    <w:rsid w:val="00E1128A"/>
    <w:rsid w:val="00E14A7F"/>
    <w:rsid w:val="00E25E20"/>
    <w:rsid w:val="00E32F76"/>
    <w:rsid w:val="00E35E3D"/>
    <w:rsid w:val="00E461D5"/>
    <w:rsid w:val="00E50141"/>
    <w:rsid w:val="00E62005"/>
    <w:rsid w:val="00E6616A"/>
    <w:rsid w:val="00E67323"/>
    <w:rsid w:val="00E75E99"/>
    <w:rsid w:val="00E76C3E"/>
    <w:rsid w:val="00E81A10"/>
    <w:rsid w:val="00E84D31"/>
    <w:rsid w:val="00E914DA"/>
    <w:rsid w:val="00EA0760"/>
    <w:rsid w:val="00EA5D57"/>
    <w:rsid w:val="00EA68DE"/>
    <w:rsid w:val="00EB0994"/>
    <w:rsid w:val="00EB1ADB"/>
    <w:rsid w:val="00EB4772"/>
    <w:rsid w:val="00EB63E1"/>
    <w:rsid w:val="00EC28CB"/>
    <w:rsid w:val="00ED1339"/>
    <w:rsid w:val="00ED16DE"/>
    <w:rsid w:val="00EF61AE"/>
    <w:rsid w:val="00F07EBA"/>
    <w:rsid w:val="00F10B18"/>
    <w:rsid w:val="00F149AB"/>
    <w:rsid w:val="00F24BA6"/>
    <w:rsid w:val="00F32B86"/>
    <w:rsid w:val="00F35740"/>
    <w:rsid w:val="00F41681"/>
    <w:rsid w:val="00F41F84"/>
    <w:rsid w:val="00F422B1"/>
    <w:rsid w:val="00F447E4"/>
    <w:rsid w:val="00F567F7"/>
    <w:rsid w:val="00F57BE1"/>
    <w:rsid w:val="00F64BB2"/>
    <w:rsid w:val="00F66E59"/>
    <w:rsid w:val="00F76C71"/>
    <w:rsid w:val="00F8528B"/>
    <w:rsid w:val="00F86F7B"/>
    <w:rsid w:val="00F968A5"/>
    <w:rsid w:val="00FA2D8D"/>
    <w:rsid w:val="00FA7290"/>
    <w:rsid w:val="00FB38A6"/>
    <w:rsid w:val="00FC2013"/>
    <w:rsid w:val="00FC5E72"/>
    <w:rsid w:val="00FD0DB9"/>
    <w:rsid w:val="00FD4F5E"/>
    <w:rsid w:val="00FD5135"/>
    <w:rsid w:val="00FD681D"/>
    <w:rsid w:val="00FE2F3C"/>
    <w:rsid w:val="00FE5E31"/>
    <w:rsid w:val="00FF42BF"/>
    <w:rsid w:val="00FF76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3250">
      <o:colormru v:ext="edit" colors="#31efb4,#3cf,#ff9,#76129e,#15959b,#a6880a,#f5d961,#f5e065"/>
      <o:colormenu v:ext="edit" fillcolor="#ff9" strokecolor="none [2408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22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D75C5"/>
    <w:pPr>
      <w:ind w:left="720"/>
      <w:contextualSpacing/>
    </w:pPr>
    <w:rPr>
      <w:rFonts w:eastAsiaTheme="minorHAnsi"/>
      <w:lang w:eastAsia="en-US"/>
    </w:rPr>
  </w:style>
  <w:style w:type="paragraph" w:customStyle="1" w:styleId="ConsPlusNormal">
    <w:name w:val="ConsPlusNormal"/>
    <w:rsid w:val="00BD75C5"/>
    <w:pPr>
      <w:autoSpaceDE w:val="0"/>
      <w:autoSpaceDN w:val="0"/>
      <w:adjustRightInd w:val="0"/>
      <w:spacing w:after="0" w:line="240" w:lineRule="auto"/>
    </w:pPr>
    <w:rPr>
      <w:rFonts w:ascii="Tahoma" w:eastAsiaTheme="minorHAnsi" w:hAnsi="Tahoma" w:cs="Tahoma"/>
      <w:sz w:val="20"/>
      <w:szCs w:val="20"/>
      <w:lang w:eastAsia="en-US"/>
    </w:rPr>
  </w:style>
  <w:style w:type="character" w:styleId="a4">
    <w:name w:val="Hyperlink"/>
    <w:basedOn w:val="a0"/>
    <w:unhideWhenUsed/>
    <w:rsid w:val="00BD75C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52A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52A99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935F8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a8">
    <w:name w:val="Strong"/>
    <w:basedOn w:val="a0"/>
    <w:uiPriority w:val="22"/>
    <w:qFormat/>
    <w:rsid w:val="00935F82"/>
    <w:rPr>
      <w:b/>
      <w:bCs/>
    </w:rPr>
  </w:style>
  <w:style w:type="table" w:styleId="3-3">
    <w:name w:val="Medium Grid 3 Accent 3"/>
    <w:basedOn w:val="a1"/>
    <w:uiPriority w:val="69"/>
    <w:rsid w:val="00553A47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paragraph" w:customStyle="1" w:styleId="Style2">
    <w:name w:val="Style2"/>
    <w:basedOn w:val="a"/>
    <w:uiPriority w:val="99"/>
    <w:rsid w:val="00404C7E"/>
    <w:pPr>
      <w:widowControl w:val="0"/>
      <w:autoSpaceDE w:val="0"/>
      <w:autoSpaceDN w:val="0"/>
      <w:adjustRightInd w:val="0"/>
      <w:spacing w:after="0" w:line="301" w:lineRule="exact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404C7E"/>
    <w:pPr>
      <w:widowControl w:val="0"/>
      <w:autoSpaceDE w:val="0"/>
      <w:autoSpaceDN w:val="0"/>
      <w:adjustRightInd w:val="0"/>
      <w:spacing w:after="0" w:line="311" w:lineRule="exact"/>
      <w:ind w:firstLine="653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5">
    <w:name w:val="Font Style15"/>
    <w:basedOn w:val="a0"/>
    <w:uiPriority w:val="99"/>
    <w:rsid w:val="00404C7E"/>
    <w:rPr>
      <w:rFonts w:ascii="Times New Roman" w:hAnsi="Times New Roman" w:cs="Times New Roman"/>
      <w:spacing w:val="20"/>
      <w:sz w:val="22"/>
      <w:szCs w:val="22"/>
    </w:rPr>
  </w:style>
  <w:style w:type="character" w:customStyle="1" w:styleId="FontStyle16">
    <w:name w:val="Font Style16"/>
    <w:basedOn w:val="a0"/>
    <w:uiPriority w:val="99"/>
    <w:rsid w:val="00404C7E"/>
    <w:rPr>
      <w:rFonts w:ascii="Times New Roman" w:hAnsi="Times New Roman" w:cs="Times New Roman"/>
      <w:b/>
      <w:bCs/>
      <w:w w:val="60"/>
      <w:sz w:val="16"/>
      <w:szCs w:val="16"/>
    </w:rPr>
  </w:style>
  <w:style w:type="character" w:customStyle="1" w:styleId="FontStyle18">
    <w:name w:val="Font Style18"/>
    <w:basedOn w:val="a0"/>
    <w:uiPriority w:val="99"/>
    <w:rsid w:val="00404C7E"/>
    <w:rPr>
      <w:rFonts w:ascii="Times New Roman" w:hAnsi="Times New Roman" w:cs="Times New Roman"/>
      <w:spacing w:val="10"/>
      <w:sz w:val="22"/>
      <w:szCs w:val="22"/>
    </w:rPr>
  </w:style>
  <w:style w:type="paragraph" w:styleId="a9">
    <w:name w:val="Normal (Web)"/>
    <w:basedOn w:val="a"/>
    <w:uiPriority w:val="99"/>
    <w:unhideWhenUsed/>
    <w:rsid w:val="003450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1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6018C2-7BD0-4CEE-BDB8-D6544FB69C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294</TotalTime>
  <Pages>1</Pages>
  <Words>1940</Words>
  <Characters>11059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30</cp:revision>
  <dcterms:created xsi:type="dcterms:W3CDTF">2019-01-21T08:23:00Z</dcterms:created>
  <dcterms:modified xsi:type="dcterms:W3CDTF">2019-01-28T10:58:00Z</dcterms:modified>
</cp:coreProperties>
</file>